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39166">
      <w:pPr>
        <w:pStyle w:val="8"/>
        <w:jc w:val="both"/>
        <w:rPr>
          <w:rFonts w:hint="default" w:hAnsi="方正小标宋_GBK" w:eastAsia="方正小标宋_GBK" w:cs="方正小标宋_GBK"/>
          <w:sz w:val="30"/>
          <w:szCs w:val="30"/>
          <w:lang w:val="en-US" w:eastAsia="zh-CN"/>
        </w:rPr>
      </w:pPr>
      <w:r>
        <w:rPr>
          <w:rFonts w:hint="eastAsia" w:hAnsi="方正小标宋_GBK" w:cs="方正小标宋_GBK"/>
          <w:sz w:val="30"/>
          <w:szCs w:val="30"/>
          <w:lang w:eastAsia="zh-CN"/>
        </w:rPr>
        <w:t>附件</w:t>
      </w:r>
      <w:r>
        <w:rPr>
          <w:rFonts w:hint="eastAsia" w:hAnsi="方正小标宋_GBK" w:cs="方正小标宋_GBK"/>
          <w:sz w:val="30"/>
          <w:szCs w:val="30"/>
          <w:lang w:val="en-US" w:eastAsia="zh-CN"/>
        </w:rPr>
        <w:t>1</w:t>
      </w:r>
    </w:p>
    <w:p w14:paraId="55D66F88">
      <w:pPr>
        <w:pStyle w:val="8"/>
        <w:rPr>
          <w:rFonts w:hint="eastAsia" w:hAnsi="方正小标宋_GBK" w:eastAsia="方正小标宋_GBK" w:cs="方正小标宋_GBK"/>
          <w:sz w:val="32"/>
          <w:szCs w:val="32"/>
          <w:lang w:eastAsia="zh-CN"/>
        </w:rPr>
      </w:pPr>
      <w:r>
        <w:rPr>
          <w:rFonts w:hint="eastAsia" w:hAnsi="方正小标宋_GBK" w:cs="方正小标宋_GBK"/>
          <w:sz w:val="32"/>
          <w:szCs w:val="32"/>
        </w:rPr>
        <w:t>巢湖学院“十四五”</w:t>
      </w:r>
      <w:r>
        <w:rPr>
          <w:rFonts w:hint="eastAsia" w:hAnsi="方正小标宋_GBK" w:cs="方正小标宋_GBK"/>
          <w:sz w:val="32"/>
          <w:szCs w:val="32"/>
          <w:lang w:eastAsia="zh-CN"/>
        </w:rPr>
        <w:t>规划</w:t>
      </w:r>
      <w:r>
        <w:rPr>
          <w:rFonts w:hint="eastAsia" w:hAnsi="方正小标宋_GBK" w:cs="方正小标宋_GBK"/>
          <w:sz w:val="32"/>
          <w:szCs w:val="32"/>
        </w:rPr>
        <w:t>主要量化</w:t>
      </w:r>
      <w:r>
        <w:rPr>
          <w:rFonts w:hint="eastAsia" w:hAnsi="方正小标宋_GBK" w:cs="方正小标宋_GBK"/>
          <w:sz w:val="32"/>
          <w:szCs w:val="32"/>
          <w:lang w:eastAsia="zh-CN"/>
        </w:rPr>
        <w:t>指标</w:t>
      </w:r>
      <w:r>
        <w:rPr>
          <w:rFonts w:hint="eastAsia" w:hAnsi="方正小标宋_GBK" w:cs="方正小标宋_GBK"/>
          <w:sz w:val="32"/>
          <w:szCs w:val="32"/>
        </w:rPr>
        <w:t>202</w:t>
      </w:r>
      <w:r>
        <w:rPr>
          <w:rFonts w:hint="eastAsia" w:hAnsi="方正小标宋_GBK" w:cs="方正小标宋_GBK"/>
          <w:sz w:val="32"/>
          <w:szCs w:val="32"/>
          <w:lang w:val="en-US" w:eastAsia="zh-CN"/>
        </w:rPr>
        <w:t>4</w:t>
      </w:r>
      <w:r>
        <w:rPr>
          <w:rFonts w:hint="eastAsia" w:hAnsi="方正小标宋_GBK" w:cs="方正小标宋_GBK"/>
          <w:sz w:val="32"/>
          <w:szCs w:val="32"/>
        </w:rPr>
        <w:t>年执行情况统计表</w:t>
      </w:r>
      <w:r>
        <w:rPr>
          <w:rFonts w:hint="eastAsia" w:hAnsi="方正小标宋_GBK" w:cs="方正小标宋_GBK"/>
          <w:sz w:val="32"/>
          <w:szCs w:val="32"/>
          <w:lang w:eastAsia="zh-CN"/>
        </w:rPr>
        <w:t>（职能部门）</w:t>
      </w:r>
    </w:p>
    <w:p w14:paraId="40D0115F">
      <w:pPr>
        <w:adjustRightInd w:val="0"/>
        <w:snapToGrid w:val="0"/>
        <w:spacing w:line="560" w:lineRule="exact"/>
        <w:rPr>
          <w:rFonts w:ascii="方正仿宋_GBK" w:hAnsi="方正小标宋_GBK" w:eastAsia="方正仿宋_GBK" w:cs="方正小标宋_GBK"/>
          <w:b/>
          <w:sz w:val="28"/>
          <w:szCs w:val="28"/>
        </w:rPr>
      </w:pPr>
      <w:r>
        <w:rPr>
          <w:rFonts w:hint="eastAsia" w:ascii="方正仿宋_GBK" w:hAnsi="方正小标宋_GBK" w:eastAsia="方正仿宋_GBK" w:cs="方正小标宋_GBK"/>
          <w:b/>
          <w:sz w:val="28"/>
          <w:szCs w:val="28"/>
        </w:rPr>
        <w:t>说明：1. 统计</w:t>
      </w:r>
      <w:r>
        <w:rPr>
          <w:rFonts w:hint="eastAsia" w:ascii="方正仿宋_GBK" w:hAnsi="方正小标宋_GBK" w:eastAsia="方正仿宋_GBK" w:cs="方正小标宋_GBK"/>
          <w:b/>
          <w:sz w:val="28"/>
          <w:szCs w:val="28"/>
          <w:lang w:eastAsia="zh-CN"/>
        </w:rPr>
        <w:t>时间为</w:t>
      </w:r>
      <w:r>
        <w:rPr>
          <w:rFonts w:hint="eastAsia" w:ascii="方正仿宋_GBK" w:hAnsi="方正小标宋_GBK" w:eastAsia="方正仿宋_GBK" w:cs="方正小标宋_GBK"/>
          <w:b/>
          <w:sz w:val="28"/>
          <w:szCs w:val="28"/>
          <w:lang w:val="en-US" w:eastAsia="zh-CN"/>
        </w:rPr>
        <w:t>2021年1月1日至</w:t>
      </w:r>
      <w:r>
        <w:rPr>
          <w:rFonts w:hint="eastAsia" w:ascii="方正仿宋_GBK" w:hAnsi="方正小标宋_GBK" w:eastAsia="方正仿宋_GBK" w:cs="方正小标宋_GBK"/>
          <w:b/>
          <w:sz w:val="28"/>
          <w:szCs w:val="28"/>
        </w:rPr>
        <w:t>202</w:t>
      </w:r>
      <w:r>
        <w:rPr>
          <w:rFonts w:hint="eastAsia" w:ascii="方正仿宋_GBK" w:hAnsi="方正小标宋_GBK" w:eastAsia="方正仿宋_GBK" w:cs="方正小标宋_GBK"/>
          <w:b/>
          <w:sz w:val="28"/>
          <w:szCs w:val="28"/>
          <w:lang w:val="en-US" w:eastAsia="zh-CN"/>
        </w:rPr>
        <w:t>4</w:t>
      </w:r>
      <w:r>
        <w:rPr>
          <w:rFonts w:hint="eastAsia" w:ascii="方正仿宋_GBK" w:hAnsi="方正小标宋_GBK" w:eastAsia="方正仿宋_GBK" w:cs="方正小标宋_GBK"/>
          <w:b/>
          <w:sz w:val="28"/>
          <w:szCs w:val="28"/>
        </w:rPr>
        <w:t>年12月31日;</w:t>
      </w:r>
    </w:p>
    <w:p w14:paraId="730B76E3">
      <w:pPr>
        <w:numPr>
          <w:ilvl w:val="0"/>
          <w:numId w:val="0"/>
        </w:numPr>
        <w:adjustRightInd w:val="0"/>
        <w:snapToGrid w:val="0"/>
        <w:spacing w:line="560" w:lineRule="exact"/>
        <w:ind w:firstLine="843" w:firstLineChars="300"/>
        <w:rPr>
          <w:rFonts w:ascii="方正仿宋_GBK" w:hAnsi="方正小标宋_GBK" w:eastAsia="方正仿宋_GBK" w:cs="方正小标宋_GBK"/>
          <w:b/>
          <w:sz w:val="28"/>
          <w:szCs w:val="28"/>
        </w:rPr>
      </w:pPr>
      <w:r>
        <w:rPr>
          <w:rFonts w:ascii="方正仿宋_GBK" w:hAnsi="方正小标宋_GBK" w:eastAsia="方正仿宋_GBK" w:cs="方正小标宋_GBK"/>
          <w:b/>
          <w:kern w:val="2"/>
          <w:sz w:val="28"/>
          <w:szCs w:val="28"/>
          <w:lang w:val="en-US" w:eastAsia="zh-CN" w:bidi="ar-SA"/>
        </w:rPr>
        <w:t>2.</w:t>
      </w:r>
      <w:r>
        <w:rPr>
          <w:rFonts w:hint="eastAsia" w:ascii="方正仿宋_GBK" w:hAnsi="方正仿宋_GBK" w:eastAsia="方正仿宋_GBK" w:cs="方正仿宋_GBK"/>
          <w:b/>
          <w:sz w:val="28"/>
          <w:szCs w:val="28"/>
        </w:rPr>
        <w:t>★</w:t>
      </w:r>
      <w:r>
        <w:rPr>
          <w:rFonts w:hint="eastAsia" w:ascii="方正仿宋_GBK" w:hAnsi="方正小标宋_GBK" w:eastAsia="方正仿宋_GBK" w:cs="方正小标宋_GBK"/>
          <w:b/>
          <w:sz w:val="28"/>
          <w:szCs w:val="28"/>
        </w:rPr>
        <w:t>为历年累计值；</w:t>
      </w:r>
    </w:p>
    <w:p w14:paraId="779C1210">
      <w:pPr>
        <w:numPr>
          <w:ilvl w:val="0"/>
          <w:numId w:val="0"/>
        </w:numPr>
        <w:adjustRightInd w:val="0"/>
        <w:snapToGrid w:val="0"/>
        <w:spacing w:line="560" w:lineRule="exact"/>
        <w:ind w:firstLine="843" w:firstLineChars="300"/>
        <w:rPr>
          <w:rFonts w:hint="eastAsia" w:ascii="方正仿宋_GBK" w:hAnsi="方正仿宋_GBK" w:eastAsia="方正仿宋_GBK" w:cs="方正仿宋_GBK"/>
          <w:b/>
          <w:sz w:val="28"/>
          <w:szCs w:val="28"/>
          <w:lang w:val="en-US" w:eastAsia="zh-CN"/>
        </w:rPr>
      </w:pPr>
      <w:r>
        <w:rPr>
          <w:rFonts w:hint="eastAsia" w:ascii="方正仿宋_GBK" w:hAnsi="方正小标宋_GBK" w:eastAsia="方正仿宋_GBK" w:cs="方正小标宋_GBK"/>
          <w:b/>
          <w:sz w:val="28"/>
          <w:szCs w:val="28"/>
          <w:lang w:val="en-US" w:eastAsia="zh-CN"/>
        </w:rPr>
        <w:t>3.</w:t>
      </w:r>
      <w:r>
        <w:rPr>
          <w:rFonts w:hint="eastAsia" w:ascii="方正仿宋_GBK" w:hAnsi="方正仿宋_GBK" w:eastAsia="方正仿宋_GBK" w:cs="方正仿宋_GBK"/>
          <w:b/>
          <w:sz w:val="28"/>
          <w:szCs w:val="28"/>
          <w:lang w:val="en-US" w:eastAsia="zh-CN"/>
        </w:rPr>
        <w:t>◆为中期评估修改后的总建设任务。</w:t>
      </w:r>
    </w:p>
    <w:p w14:paraId="401DAD01">
      <w:pPr>
        <w:pStyle w:val="8"/>
        <w:rPr>
          <w:sz w:val="32"/>
          <w:szCs w:val="32"/>
        </w:rPr>
      </w:pPr>
      <w:r>
        <w:rPr>
          <w:rFonts w:hint="eastAsia"/>
          <w:sz w:val="32"/>
          <w:szCs w:val="32"/>
        </w:rPr>
        <w:t>一、主要指标年度完成情况表</w:t>
      </w:r>
    </w:p>
    <w:tbl>
      <w:tblPr>
        <w:tblStyle w:val="6"/>
        <w:tblW w:w="4935" w:type="pct"/>
        <w:jc w:val="center"/>
        <w:shd w:val="clear" w:color="auto" w:fill="FFFFFF" w:themeFill="background1"/>
        <w:tblLayout w:type="fixed"/>
        <w:tblCellMar>
          <w:top w:w="0" w:type="dxa"/>
          <w:left w:w="108" w:type="dxa"/>
          <w:bottom w:w="0" w:type="dxa"/>
          <w:right w:w="108" w:type="dxa"/>
        </w:tblCellMar>
      </w:tblPr>
      <w:tblGrid>
        <w:gridCol w:w="630"/>
        <w:gridCol w:w="1387"/>
        <w:gridCol w:w="2066"/>
        <w:gridCol w:w="1242"/>
        <w:gridCol w:w="1621"/>
        <w:gridCol w:w="2072"/>
        <w:gridCol w:w="1088"/>
        <w:gridCol w:w="1767"/>
        <w:gridCol w:w="1850"/>
        <w:gridCol w:w="1097"/>
      </w:tblGrid>
      <w:tr w14:paraId="2EF962ED">
        <w:tblPrEx>
          <w:shd w:val="clear" w:color="auto" w:fill="FFFFFF" w:themeFill="background1"/>
          <w:tblCellMar>
            <w:top w:w="0" w:type="dxa"/>
            <w:left w:w="108" w:type="dxa"/>
            <w:bottom w:w="0" w:type="dxa"/>
            <w:right w:w="108" w:type="dxa"/>
          </w:tblCellMar>
        </w:tblPrEx>
        <w:trPr>
          <w:trHeight w:val="317" w:hRule="atLeast"/>
          <w:tblHeader/>
          <w:jc w:val="center"/>
        </w:trPr>
        <w:tc>
          <w:tcPr>
            <w:tcW w:w="212"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3A909C6E">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序号</w:t>
            </w:r>
          </w:p>
        </w:tc>
        <w:tc>
          <w:tcPr>
            <w:tcW w:w="1164" w:type="pct"/>
            <w:gridSpan w:val="2"/>
            <w:vMerge w:val="restart"/>
            <w:tcBorders>
              <w:top w:val="single" w:color="5B9BD5" w:sz="4" w:space="0"/>
              <w:left w:val="single" w:color="5B9BD5" w:sz="4" w:space="0"/>
              <w:right w:val="single" w:color="5B9BD5" w:sz="4" w:space="0"/>
            </w:tcBorders>
            <w:shd w:val="clear" w:color="auto" w:fill="FFFFFF" w:themeFill="background1"/>
            <w:noWrap/>
            <w:vAlign w:val="center"/>
          </w:tcPr>
          <w:p w14:paraId="328857FB">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指  标</w:t>
            </w:r>
          </w:p>
        </w:tc>
        <w:tc>
          <w:tcPr>
            <w:tcW w:w="419"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0B996196">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责任单位</w:t>
            </w:r>
          </w:p>
        </w:tc>
        <w:tc>
          <w:tcPr>
            <w:tcW w:w="546" w:type="pct"/>
            <w:vMerge w:val="restart"/>
            <w:tcBorders>
              <w:top w:val="single" w:color="5B9BD5" w:sz="4" w:space="0"/>
              <w:left w:val="single" w:color="5B9BD5" w:sz="4" w:space="0"/>
              <w:bottom w:val="nil"/>
              <w:right w:val="nil"/>
            </w:tcBorders>
            <w:shd w:val="clear" w:color="auto" w:fill="FFFFFF" w:themeFill="background1"/>
            <w:vAlign w:val="center"/>
          </w:tcPr>
          <w:p w14:paraId="783E7F0E">
            <w:pPr>
              <w:widowControl/>
              <w:spacing w:line="240" w:lineRule="exact"/>
              <w:jc w:val="center"/>
              <w:rPr>
                <w:rFonts w:hint="eastAsia"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2021-2025年总建设任务</w:t>
            </w:r>
          </w:p>
        </w:tc>
        <w:tc>
          <w:tcPr>
            <w:tcW w:w="1066" w:type="pct"/>
            <w:gridSpan w:val="2"/>
            <w:tcBorders>
              <w:top w:val="single" w:color="5B9BD5" w:sz="4" w:space="0"/>
              <w:left w:val="nil"/>
              <w:bottom w:val="single" w:color="5B9BD5" w:sz="4" w:space="0"/>
              <w:right w:val="single" w:color="5B9BD5" w:sz="4" w:space="0"/>
            </w:tcBorders>
            <w:shd w:val="clear" w:color="auto" w:fill="FFFFFF" w:themeFill="background1"/>
            <w:noWrap/>
            <w:vAlign w:val="center"/>
          </w:tcPr>
          <w:p w14:paraId="0CD5E5E2">
            <w:pPr>
              <w:widowControl/>
              <w:spacing w:line="240" w:lineRule="exact"/>
              <w:jc w:val="center"/>
              <w:rPr>
                <w:rFonts w:hint="default" w:ascii="方正楷体_GBK" w:eastAsia="方正楷体_GBK" w:cs="宋体"/>
                <w:b/>
                <w:bCs/>
                <w:color w:val="auto"/>
                <w:kern w:val="0"/>
                <w:szCs w:val="21"/>
                <w:lang w:val="en-US" w:eastAsia="zh-CN"/>
              </w:rPr>
            </w:pPr>
          </w:p>
        </w:tc>
        <w:tc>
          <w:tcPr>
            <w:tcW w:w="596" w:type="pct"/>
            <w:vMerge w:val="restart"/>
            <w:tcBorders>
              <w:top w:val="single" w:color="5B9BD5" w:sz="4" w:space="0"/>
              <w:left w:val="single" w:color="5B9BD5" w:sz="4" w:space="0"/>
              <w:right w:val="nil"/>
            </w:tcBorders>
            <w:shd w:val="clear" w:color="auto" w:fill="FFFFFF" w:themeFill="background1"/>
            <w:noWrap/>
            <w:vAlign w:val="center"/>
          </w:tcPr>
          <w:p w14:paraId="20C9A234">
            <w:pPr>
              <w:widowControl/>
              <w:spacing w:line="240" w:lineRule="exact"/>
              <w:jc w:val="center"/>
              <w:rPr>
                <w:rFonts w:ascii="方正楷体_GBK" w:eastAsia="方正楷体_GBK" w:cs="宋体"/>
                <w:b/>
                <w:bCs/>
                <w:color w:val="auto"/>
                <w:kern w:val="0"/>
                <w:szCs w:val="21"/>
                <w:shd w:val="clear" w:color="FFFFFF" w:fill="D9D9D9"/>
              </w:rPr>
            </w:pPr>
            <w:r>
              <w:rPr>
                <w:rFonts w:hint="eastAsia" w:ascii="方正楷体_GBK" w:eastAsia="方正楷体_GBK" w:cs="宋体"/>
                <w:b/>
                <w:bCs/>
                <w:color w:val="auto"/>
                <w:kern w:val="0"/>
                <w:szCs w:val="21"/>
                <w:shd w:val="clear" w:color="auto" w:fill="auto"/>
              </w:rPr>
              <w:t>202</w:t>
            </w:r>
            <w:r>
              <w:rPr>
                <w:rFonts w:hint="eastAsia" w:ascii="方正楷体_GBK" w:eastAsia="方正楷体_GBK" w:cs="宋体"/>
                <w:b/>
                <w:bCs/>
                <w:color w:val="auto"/>
                <w:kern w:val="0"/>
                <w:szCs w:val="21"/>
                <w:shd w:val="clear" w:color="auto" w:fill="auto"/>
                <w:lang w:val="en-US" w:eastAsia="zh-CN"/>
              </w:rPr>
              <w:t>4</w:t>
            </w:r>
            <w:r>
              <w:rPr>
                <w:rFonts w:hint="eastAsia" w:ascii="方正楷体_GBK" w:eastAsia="方正楷体_GBK" w:cs="宋体"/>
                <w:b/>
                <w:bCs/>
                <w:color w:val="auto"/>
                <w:kern w:val="0"/>
                <w:szCs w:val="21"/>
                <w:shd w:val="clear" w:color="auto" w:fill="auto"/>
              </w:rPr>
              <w:t>年</w:t>
            </w:r>
            <w:r>
              <w:rPr>
                <w:rFonts w:hint="eastAsia" w:ascii="方正楷体_GBK" w:eastAsia="方正楷体_GBK" w:cs="宋体"/>
                <w:b/>
                <w:bCs/>
                <w:color w:val="auto"/>
                <w:kern w:val="0"/>
                <w:szCs w:val="21"/>
                <w:shd w:val="clear" w:color="auto" w:fill="auto"/>
                <w:lang w:val="en-US" w:eastAsia="zh-CN"/>
              </w:rPr>
              <w:t>建设任务</w:t>
            </w:r>
          </w:p>
        </w:tc>
        <w:tc>
          <w:tcPr>
            <w:tcW w:w="994" w:type="pct"/>
            <w:gridSpan w:val="2"/>
            <w:tcBorders>
              <w:top w:val="single" w:color="5B9BD5" w:sz="4" w:space="0"/>
              <w:left w:val="nil"/>
              <w:bottom w:val="single" w:color="5B9BD5" w:sz="4" w:space="0"/>
              <w:right w:val="single" w:color="5B9BD5" w:sz="4" w:space="0"/>
            </w:tcBorders>
            <w:shd w:val="clear" w:color="auto" w:fill="FFFFFF" w:themeFill="background1"/>
            <w:noWrap/>
            <w:vAlign w:val="center"/>
          </w:tcPr>
          <w:p w14:paraId="244272B1">
            <w:pPr>
              <w:widowControl/>
              <w:spacing w:line="240" w:lineRule="exact"/>
              <w:jc w:val="center"/>
              <w:rPr>
                <w:rFonts w:ascii="方正楷体_GBK" w:eastAsia="方正楷体_GBK" w:cs="宋体"/>
                <w:b/>
                <w:bCs/>
                <w:color w:val="auto"/>
                <w:kern w:val="0"/>
                <w:szCs w:val="21"/>
              </w:rPr>
            </w:pPr>
          </w:p>
        </w:tc>
      </w:tr>
      <w:tr w14:paraId="263808F2">
        <w:tblPrEx>
          <w:tblCellMar>
            <w:top w:w="0" w:type="dxa"/>
            <w:left w:w="108" w:type="dxa"/>
            <w:bottom w:w="0" w:type="dxa"/>
            <w:right w:w="108" w:type="dxa"/>
          </w:tblCellMar>
        </w:tblPrEx>
        <w:trPr>
          <w:trHeight w:val="480" w:hRule="atLeast"/>
          <w:tblHeader/>
          <w:jc w:val="center"/>
        </w:trPr>
        <w:tc>
          <w:tcPr>
            <w:tcW w:w="212" w:type="pct"/>
            <w:vMerge w:val="continue"/>
            <w:tcBorders>
              <w:left w:val="single" w:color="5B9BD5" w:sz="4" w:space="0"/>
              <w:bottom w:val="single" w:color="5B9BD5" w:sz="8" w:space="0"/>
              <w:right w:val="single" w:color="5B9BD5" w:sz="4" w:space="0"/>
            </w:tcBorders>
            <w:shd w:val="clear" w:color="auto" w:fill="FFFFFF" w:themeFill="background1"/>
            <w:noWrap/>
            <w:vAlign w:val="center"/>
          </w:tcPr>
          <w:p w14:paraId="573DA5BB">
            <w:pPr>
              <w:widowControl/>
              <w:spacing w:line="240" w:lineRule="exact"/>
              <w:jc w:val="center"/>
              <w:rPr>
                <w:rFonts w:hint="eastAsia" w:ascii="方正楷体_GBK" w:eastAsia="方正楷体_GBK" w:cs="宋体"/>
                <w:b/>
                <w:bCs/>
                <w:color w:val="auto"/>
                <w:kern w:val="0"/>
                <w:szCs w:val="21"/>
              </w:rPr>
            </w:pPr>
          </w:p>
        </w:tc>
        <w:tc>
          <w:tcPr>
            <w:tcW w:w="1164" w:type="pct"/>
            <w:gridSpan w:val="2"/>
            <w:vMerge w:val="continue"/>
            <w:tcBorders>
              <w:left w:val="single" w:color="5B9BD5" w:sz="4" w:space="0"/>
              <w:bottom w:val="single" w:color="5B9BD5" w:sz="8" w:space="0"/>
              <w:right w:val="single" w:color="5B9BD5" w:sz="4" w:space="0"/>
            </w:tcBorders>
            <w:shd w:val="clear" w:color="auto" w:fill="FFFFFF" w:themeFill="background1"/>
            <w:noWrap/>
            <w:vAlign w:val="center"/>
          </w:tcPr>
          <w:p w14:paraId="525D78C5">
            <w:pPr>
              <w:widowControl/>
              <w:spacing w:line="240" w:lineRule="exact"/>
              <w:jc w:val="center"/>
              <w:rPr>
                <w:rFonts w:hint="eastAsia" w:ascii="方正楷体_GBK" w:eastAsia="方正楷体_GBK" w:cs="宋体"/>
                <w:b/>
                <w:bCs/>
                <w:color w:val="auto"/>
                <w:kern w:val="0"/>
                <w:szCs w:val="21"/>
              </w:rPr>
            </w:pPr>
          </w:p>
        </w:tc>
        <w:tc>
          <w:tcPr>
            <w:tcW w:w="419" w:type="pct"/>
            <w:vMerge w:val="continue"/>
            <w:tcBorders>
              <w:left w:val="single" w:color="5B9BD5" w:sz="4" w:space="0"/>
              <w:bottom w:val="single" w:color="5B9BD5" w:sz="8" w:space="0"/>
              <w:right w:val="single" w:color="5B9BD5" w:sz="4" w:space="0"/>
            </w:tcBorders>
            <w:shd w:val="clear" w:color="auto" w:fill="FFFFFF" w:themeFill="background1"/>
            <w:noWrap/>
            <w:vAlign w:val="center"/>
          </w:tcPr>
          <w:p w14:paraId="5C176182">
            <w:pPr>
              <w:widowControl/>
              <w:spacing w:line="240" w:lineRule="exact"/>
              <w:jc w:val="center"/>
              <w:rPr>
                <w:rFonts w:hint="eastAsia" w:ascii="方正楷体_GBK" w:eastAsia="方正楷体_GBK" w:cs="宋体"/>
                <w:b/>
                <w:bCs/>
                <w:color w:val="auto"/>
                <w:kern w:val="0"/>
                <w:szCs w:val="21"/>
              </w:rPr>
            </w:pPr>
          </w:p>
        </w:tc>
        <w:tc>
          <w:tcPr>
            <w:tcW w:w="546" w:type="pct"/>
            <w:vMerge w:val="continue"/>
            <w:tcBorders>
              <w:top w:val="nil"/>
              <w:left w:val="single" w:color="5B9BD5" w:sz="4" w:space="0"/>
              <w:bottom w:val="single" w:color="5B9BD5" w:sz="8" w:space="0"/>
              <w:right w:val="single" w:color="5B9BD5" w:sz="4" w:space="0"/>
            </w:tcBorders>
            <w:shd w:val="clear" w:color="auto" w:fill="FFFFFF" w:themeFill="background1"/>
            <w:vAlign w:val="center"/>
          </w:tcPr>
          <w:p w14:paraId="78177869">
            <w:pPr>
              <w:widowControl/>
              <w:spacing w:line="240" w:lineRule="exact"/>
              <w:jc w:val="center"/>
              <w:rPr>
                <w:rFonts w:hint="eastAsia" w:ascii="方正楷体_GBK" w:eastAsia="方正楷体_GBK" w:cs="宋体"/>
                <w:b/>
                <w:bCs/>
                <w:color w:val="auto"/>
                <w:kern w:val="0"/>
                <w:szCs w:val="21"/>
                <w:lang w:val="en-US" w:eastAsia="zh-CN"/>
              </w:rPr>
            </w:pPr>
          </w:p>
        </w:tc>
        <w:tc>
          <w:tcPr>
            <w:tcW w:w="699" w:type="pct"/>
            <w:tcBorders>
              <w:top w:val="single" w:color="5B9BD5" w:sz="4" w:space="0"/>
              <w:left w:val="single" w:color="5B9BD5" w:sz="4" w:space="0"/>
              <w:bottom w:val="single" w:color="5B9BD5" w:sz="8" w:space="0"/>
              <w:right w:val="single" w:color="5B9BD5" w:sz="4" w:space="0"/>
            </w:tcBorders>
            <w:shd w:val="clear" w:color="auto" w:fill="FFFFFF" w:themeFill="background1"/>
            <w:noWrap/>
            <w:vAlign w:val="center"/>
          </w:tcPr>
          <w:p w14:paraId="59DBBE92">
            <w:pPr>
              <w:widowControl/>
              <w:spacing w:line="240" w:lineRule="exact"/>
              <w:jc w:val="center"/>
              <w:rPr>
                <w:rFonts w:hint="eastAsia"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2021-2024年完成情况</w:t>
            </w:r>
          </w:p>
        </w:tc>
        <w:tc>
          <w:tcPr>
            <w:tcW w:w="367" w:type="pct"/>
            <w:tcBorders>
              <w:top w:val="single" w:color="5B9BD5" w:sz="4" w:space="0"/>
              <w:left w:val="single" w:color="5B9BD5" w:sz="4" w:space="0"/>
              <w:bottom w:val="single" w:color="5B9BD5" w:sz="8" w:space="0"/>
              <w:right w:val="single" w:color="5B9BD5" w:sz="4" w:space="0"/>
            </w:tcBorders>
            <w:shd w:val="clear" w:color="auto" w:fill="FFFFFF" w:themeFill="background1"/>
            <w:noWrap/>
            <w:vAlign w:val="center"/>
          </w:tcPr>
          <w:p w14:paraId="62C62AEC">
            <w:pPr>
              <w:widowControl/>
              <w:spacing w:line="240" w:lineRule="exact"/>
              <w:jc w:val="center"/>
              <w:rPr>
                <w:rFonts w:hint="default"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序时进度（%）</w:t>
            </w:r>
          </w:p>
        </w:tc>
        <w:tc>
          <w:tcPr>
            <w:tcW w:w="596" w:type="pct"/>
            <w:vMerge w:val="continue"/>
            <w:tcBorders>
              <w:left w:val="single" w:color="5B9BD5" w:sz="4" w:space="0"/>
              <w:bottom w:val="single" w:color="5B9BD5" w:sz="8" w:space="0"/>
              <w:right w:val="single" w:color="5B9BD5" w:sz="4" w:space="0"/>
            </w:tcBorders>
            <w:shd w:val="clear" w:color="auto" w:fill="FFFFFF" w:themeFill="background1"/>
            <w:noWrap/>
            <w:vAlign w:val="center"/>
          </w:tcPr>
          <w:p w14:paraId="60E7EF95">
            <w:pPr>
              <w:widowControl/>
              <w:spacing w:line="240" w:lineRule="exact"/>
              <w:jc w:val="center"/>
              <w:rPr>
                <w:rFonts w:hint="eastAsia" w:ascii="方正楷体_GBK" w:eastAsia="方正楷体_GBK" w:cs="宋体"/>
                <w:b/>
                <w:bCs/>
                <w:color w:val="auto"/>
                <w:kern w:val="0"/>
                <w:szCs w:val="21"/>
                <w:shd w:val="clear" w:color="FFFFFF" w:fill="D9D9D9"/>
              </w:rPr>
            </w:pPr>
          </w:p>
        </w:tc>
        <w:tc>
          <w:tcPr>
            <w:tcW w:w="624" w:type="pct"/>
            <w:tcBorders>
              <w:top w:val="single" w:color="5B9BD5" w:sz="4" w:space="0"/>
              <w:left w:val="single" w:color="5B9BD5" w:sz="4" w:space="0"/>
              <w:bottom w:val="single" w:color="5B9BD5" w:sz="8" w:space="0"/>
              <w:right w:val="single" w:color="5B9BD5" w:sz="4" w:space="0"/>
            </w:tcBorders>
            <w:shd w:val="clear" w:color="auto" w:fill="FFFFFF" w:themeFill="background1"/>
            <w:noWrap/>
            <w:vAlign w:val="center"/>
          </w:tcPr>
          <w:p w14:paraId="7583735D">
            <w:pPr>
              <w:widowControl/>
              <w:spacing w:line="240" w:lineRule="exact"/>
              <w:jc w:val="center"/>
              <w:rPr>
                <w:rFonts w:hint="eastAsia"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2024年完成情况</w:t>
            </w:r>
          </w:p>
        </w:tc>
        <w:tc>
          <w:tcPr>
            <w:tcW w:w="370" w:type="pct"/>
            <w:tcBorders>
              <w:top w:val="single" w:color="5B9BD5" w:sz="4" w:space="0"/>
              <w:left w:val="single" w:color="5B9BD5" w:sz="4" w:space="0"/>
              <w:bottom w:val="single" w:color="5B9BD5" w:sz="8" w:space="0"/>
              <w:right w:val="single" w:color="5B9BD5" w:sz="4" w:space="0"/>
            </w:tcBorders>
            <w:shd w:val="clear" w:color="auto" w:fill="FFFFFF" w:themeFill="background1"/>
            <w:noWrap/>
            <w:vAlign w:val="center"/>
          </w:tcPr>
          <w:p w14:paraId="539BC6DF">
            <w:pPr>
              <w:widowControl/>
              <w:spacing w:line="240" w:lineRule="exact"/>
              <w:jc w:val="center"/>
              <w:rPr>
                <w:rFonts w:hint="eastAsia" w:ascii="方正楷体_GBK" w:hAnsi="等线" w:eastAsia="方正楷体_GBK" w:cs="宋体"/>
                <w:b/>
                <w:bCs/>
                <w:color w:val="auto"/>
                <w:kern w:val="0"/>
                <w:sz w:val="21"/>
                <w:szCs w:val="21"/>
                <w:lang w:val="en-US" w:eastAsia="zh-CN" w:bidi="ar-SA"/>
              </w:rPr>
            </w:pPr>
            <w:r>
              <w:rPr>
                <w:rFonts w:hint="eastAsia" w:ascii="方正楷体_GBK" w:eastAsia="方正楷体_GBK" w:cs="宋体"/>
                <w:b/>
                <w:bCs/>
                <w:color w:val="auto"/>
                <w:kern w:val="0"/>
                <w:szCs w:val="21"/>
              </w:rPr>
              <w:t>是否完成（是/否）</w:t>
            </w:r>
          </w:p>
        </w:tc>
      </w:tr>
      <w:tr w14:paraId="3FF95EA5">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49385A">
            <w:pPr>
              <w:widowControl/>
              <w:jc w:val="left"/>
              <w:rPr>
                <w:rFonts w:hint="eastAsia" w:ascii="方正仿宋_GBK" w:eastAsia="方正仿宋_GBK" w:cs="宋体"/>
                <w:b/>
                <w:bCs/>
                <w:color w:val="auto"/>
                <w:kern w:val="0"/>
                <w:szCs w:val="21"/>
                <w:shd w:val="clear" w:color="FFFFFF" w:fill="D9D9D9"/>
                <w:lang w:eastAsia="zh-CN"/>
              </w:rPr>
            </w:pPr>
            <w:r>
              <w:rPr>
                <w:rFonts w:hint="eastAsia" w:ascii="方正仿宋_GBK" w:eastAsia="方正仿宋_GBK" w:cs="宋体"/>
                <w:b/>
                <w:bCs/>
                <w:color w:val="auto"/>
                <w:kern w:val="0"/>
                <w:szCs w:val="21"/>
                <w:shd w:val="clear" w:color="auto" w:fill="auto"/>
                <w:lang w:eastAsia="zh-CN"/>
              </w:rPr>
              <w:t>（一）办学规模</w:t>
            </w:r>
          </w:p>
        </w:tc>
      </w:tr>
      <w:tr w14:paraId="78A5C701">
        <w:tblPrEx>
          <w:tblCellMar>
            <w:top w:w="0" w:type="dxa"/>
            <w:left w:w="108" w:type="dxa"/>
            <w:bottom w:w="0" w:type="dxa"/>
            <w:right w:w="108" w:type="dxa"/>
          </w:tblCellMar>
        </w:tblPrEx>
        <w:trPr>
          <w:trHeight w:val="90"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76F54E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78C654">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全日制普通本科在校生（人）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DB81E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13634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18000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48AA84A">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FB9BA2">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01189E6">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17700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0ABD19F">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7736087">
            <w:pPr>
              <w:widowControl/>
              <w:jc w:val="center"/>
              <w:rPr>
                <w:rFonts w:hint="eastAsia" w:ascii="方正仿宋_GBK" w:eastAsia="方正仿宋_GBK" w:cs="宋体"/>
                <w:color w:val="auto"/>
                <w:kern w:val="0"/>
                <w:szCs w:val="21"/>
              </w:rPr>
            </w:pPr>
          </w:p>
        </w:tc>
      </w:tr>
      <w:tr w14:paraId="647CD06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BE033C">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6A3EDB">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硕士研究生（人）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85E587">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C793C6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D7C6D6">
            <w:pPr>
              <w:widowControl/>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C1F1BF">
            <w:pPr>
              <w:widowControl/>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BFD8562">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7D4036B">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CAD2D0E">
            <w:pPr>
              <w:widowControl/>
              <w:jc w:val="center"/>
              <w:rPr>
                <w:rFonts w:hint="eastAsia" w:ascii="方正仿宋_GBK" w:eastAsia="方正仿宋_GBK" w:cs="宋体"/>
                <w:color w:val="auto"/>
                <w:kern w:val="0"/>
                <w:szCs w:val="21"/>
                <w:lang w:eastAsia="zh-CN"/>
              </w:rPr>
            </w:pPr>
          </w:p>
        </w:tc>
      </w:tr>
      <w:tr w14:paraId="53952FCA">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EE5764">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CD8905">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w:t>
            </w:r>
            <w:r>
              <w:rPr>
                <w:rFonts w:hint="eastAsia" w:ascii="方正仿宋_GBK" w:eastAsia="方正仿宋_GBK" w:cs="宋体"/>
                <w:color w:val="auto"/>
                <w:kern w:val="0"/>
                <w:szCs w:val="21"/>
                <w:highlight w:val="none"/>
              </w:rPr>
              <w:t>成</w:t>
            </w:r>
            <w:r>
              <w:rPr>
                <w:rFonts w:ascii="方正仿宋_GBK" w:eastAsia="方正仿宋_GBK" w:cs="宋体"/>
                <w:color w:val="auto"/>
                <w:kern w:val="0"/>
                <w:szCs w:val="21"/>
                <w:highlight w:val="none"/>
              </w:rPr>
              <w:t>人高等学历教育在校生（人）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D5E02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国继学院</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FA9366D">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800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1CDC66">
            <w:pPr>
              <w:widowControl/>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EC7488E">
            <w:pPr>
              <w:widowControl/>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7BB1339">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700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FA7E8E6">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9086E5C">
            <w:pPr>
              <w:widowControl/>
              <w:jc w:val="center"/>
              <w:rPr>
                <w:rFonts w:ascii="方正仿宋_GBK" w:eastAsia="方正仿宋_GBK" w:cs="宋体"/>
                <w:color w:val="auto"/>
                <w:kern w:val="0"/>
                <w:szCs w:val="21"/>
              </w:rPr>
            </w:pPr>
          </w:p>
        </w:tc>
      </w:tr>
      <w:tr w14:paraId="624EFFEA">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AA707DC">
            <w:pPr>
              <w:widowControl/>
              <w:jc w:val="left"/>
              <w:rPr>
                <w:rFonts w:hint="eastAsia" w:ascii="方正仿宋_GBK" w:eastAsia="方正仿宋_GBK" w:cs="宋体"/>
                <w:b/>
                <w:bCs/>
                <w:color w:val="auto"/>
                <w:kern w:val="0"/>
                <w:szCs w:val="21"/>
                <w:shd w:val="clear" w:color="auto" w:fill="auto"/>
                <w:lang w:eastAsia="zh-CN"/>
              </w:rPr>
            </w:pPr>
            <w:r>
              <w:rPr>
                <w:rFonts w:hint="eastAsia" w:ascii="方正仿宋_GBK" w:eastAsia="方正仿宋_GBK" w:cs="宋体"/>
                <w:b/>
                <w:bCs/>
                <w:color w:val="auto"/>
                <w:kern w:val="0"/>
                <w:szCs w:val="21"/>
                <w:shd w:val="clear" w:color="auto" w:fill="auto"/>
                <w:lang w:eastAsia="zh-CN"/>
              </w:rPr>
              <w:t>（二）人才培养</w:t>
            </w:r>
          </w:p>
        </w:tc>
      </w:tr>
      <w:tr w14:paraId="09F784C1">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6FD7C9">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4</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2D6027">
            <w:pPr>
              <w:widowControl/>
              <w:rPr>
                <w:rFonts w:ascii="方正仿宋_GBK" w:eastAsia="方正仿宋_GBK" w:cs="宋体"/>
                <w:color w:val="auto"/>
                <w:kern w:val="0"/>
                <w:szCs w:val="21"/>
                <w:highlight w:val="none"/>
              </w:rPr>
            </w:pPr>
            <w:r>
              <w:rPr>
                <w:rFonts w:hint="eastAsia" w:ascii="方正仿宋_GBK" w:eastAsia="方正仿宋_GBK" w:cs="宋体"/>
                <w:color w:val="auto"/>
                <w:kern w:val="0"/>
                <w:szCs w:val="21"/>
                <w:highlight w:val="none"/>
                <w:lang w:val="en-US" w:eastAsia="zh-CN"/>
              </w:rPr>
              <w:t>◆</w:t>
            </w:r>
            <w:r>
              <w:rPr>
                <w:rFonts w:hint="eastAsia" w:ascii="方正仿宋_GBK" w:eastAsia="方正仿宋_GBK" w:cs="宋体"/>
                <w:color w:val="auto"/>
                <w:kern w:val="0"/>
                <w:szCs w:val="21"/>
                <w:highlight w:val="none"/>
              </w:rPr>
              <w:t>应用型本科专业（个）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ECF13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2BEEE89">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06941F">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33314C">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42B349">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48</w:t>
            </w:r>
            <w:r>
              <w:rPr>
                <w:rFonts w:hint="eastAsia" w:ascii="方正仿宋_GBK" w:hAnsi="方正仿宋_GBK" w:eastAsia="方正仿宋_GBK" w:cs="方正仿宋_GBK"/>
                <w:color w:val="auto"/>
                <w:kern w:val="0"/>
                <w:szCs w:val="21"/>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8CE7252">
            <w:pPr>
              <w:widowControl/>
              <w:jc w:val="center"/>
              <w:rPr>
                <w:rFonts w:hint="eastAsia" w:ascii="方正仿宋_GBK" w:eastAsia="方正仿宋_GBK" w:cs="宋体"/>
                <w:color w:val="auto"/>
                <w:kern w:val="0"/>
                <w:szCs w:val="21"/>
                <w:lang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06DE7E2">
            <w:pPr>
              <w:widowControl/>
              <w:jc w:val="center"/>
              <w:rPr>
                <w:rFonts w:hint="eastAsia" w:ascii="方正仿宋_GBK" w:eastAsia="方正仿宋_GBK" w:cs="宋体"/>
                <w:color w:val="auto"/>
                <w:kern w:val="0"/>
                <w:szCs w:val="21"/>
              </w:rPr>
            </w:pPr>
          </w:p>
        </w:tc>
      </w:tr>
      <w:tr w14:paraId="6B853D10">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83673C">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D4C5D22">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国家级一流专业建设点（个）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165E2FC">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E50D010">
            <w:pPr>
              <w:pStyle w:val="12"/>
              <w:spacing w:line="276"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0674F1">
            <w:pPr>
              <w:pStyle w:val="12"/>
              <w:spacing w:line="276" w:lineRule="exact"/>
              <w:ind w:lef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EB0FFC">
            <w:pPr>
              <w:pStyle w:val="12"/>
              <w:spacing w:line="276" w:lineRule="exact"/>
              <w:ind w:lef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2C2E89">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2F38996">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55C25FF">
            <w:pPr>
              <w:widowControl/>
              <w:jc w:val="center"/>
              <w:rPr>
                <w:rFonts w:hint="eastAsia" w:ascii="方正仿宋_GBK" w:eastAsia="方正仿宋_GBK" w:cs="宋体"/>
                <w:color w:val="auto"/>
                <w:kern w:val="0"/>
                <w:szCs w:val="21"/>
                <w:lang w:eastAsia="zh-CN"/>
              </w:rPr>
            </w:pPr>
          </w:p>
        </w:tc>
      </w:tr>
      <w:tr w14:paraId="4A2753A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8F69FF">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6</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EA010F">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省级一流专业建设点（个）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0D11DE">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80A25E6">
            <w:pPr>
              <w:pStyle w:val="12"/>
              <w:spacing w:line="276" w:lineRule="exact"/>
              <w:ind w:left="1"/>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6F8E986">
            <w:pPr>
              <w:pStyle w:val="12"/>
              <w:spacing w:line="276" w:lineRule="exact"/>
              <w:ind w:lef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A2773E">
            <w:pPr>
              <w:pStyle w:val="12"/>
              <w:spacing w:line="276" w:lineRule="exact"/>
              <w:ind w:lef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6D2A7CF">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701B34C">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EB3F80E">
            <w:pPr>
              <w:widowControl/>
              <w:jc w:val="center"/>
              <w:rPr>
                <w:rFonts w:hint="eastAsia" w:ascii="方正仿宋_GBK" w:eastAsia="方正仿宋_GBK" w:cs="宋体"/>
                <w:color w:val="auto"/>
                <w:kern w:val="0"/>
                <w:szCs w:val="21"/>
                <w:lang w:eastAsia="zh-CN"/>
              </w:rPr>
            </w:pPr>
          </w:p>
        </w:tc>
      </w:tr>
      <w:tr w14:paraId="00E10D21">
        <w:tblPrEx>
          <w:tblCellMar>
            <w:top w:w="0" w:type="dxa"/>
            <w:left w:w="108" w:type="dxa"/>
            <w:bottom w:w="0" w:type="dxa"/>
            <w:right w:w="108" w:type="dxa"/>
          </w:tblCellMar>
        </w:tblPrEx>
        <w:trPr>
          <w:trHeight w:val="90"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E5F54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7</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4F61B5">
            <w:pPr>
              <w:widowControl/>
              <w:rPr>
                <w:rFonts w:hint="eastAsia" w:ascii="方正仿宋_GBK" w:eastAsia="方正仿宋_GBK" w:cs="宋体"/>
                <w:color w:val="auto"/>
                <w:kern w:val="0"/>
                <w:szCs w:val="21"/>
              </w:rPr>
            </w:pPr>
            <w:r>
              <w:rPr>
                <w:rFonts w:hint="eastAsia" w:ascii="方正仿宋_GBK" w:eastAsia="方正仿宋_GBK" w:cs="宋体"/>
                <w:color w:val="auto"/>
                <w:kern w:val="0"/>
                <w:szCs w:val="21"/>
              </w:rPr>
              <w:t>现代产业学院（个）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02DF71">
            <w:pPr>
              <w:widowControl/>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178C494">
            <w:pPr>
              <w:pStyle w:val="12"/>
              <w:spacing w:line="276" w:lineRule="exact"/>
              <w:ind w:left="1" w:leftChars="0"/>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05E4EF4">
            <w:pPr>
              <w:pStyle w:val="12"/>
              <w:spacing w:line="276" w:lineRule="exact"/>
              <w:ind w:left="1" w:leftChars="0"/>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518210">
            <w:pPr>
              <w:pStyle w:val="12"/>
              <w:spacing w:line="276" w:lineRule="exact"/>
              <w:ind w:left="1" w:leftChars="0"/>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DCEF02">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9978C7F">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1EAF6F3">
            <w:pPr>
              <w:widowControl/>
              <w:jc w:val="center"/>
              <w:rPr>
                <w:rFonts w:hint="eastAsia" w:ascii="方正仿宋_GBK" w:eastAsia="方正仿宋_GBK" w:cs="宋体"/>
                <w:color w:val="auto"/>
                <w:kern w:val="0"/>
                <w:szCs w:val="21"/>
              </w:rPr>
            </w:pPr>
          </w:p>
        </w:tc>
      </w:tr>
      <w:tr w14:paraId="29938ADC">
        <w:tblPrEx>
          <w:tblCellMar>
            <w:top w:w="0" w:type="dxa"/>
            <w:left w:w="108" w:type="dxa"/>
            <w:bottom w:w="0" w:type="dxa"/>
            <w:right w:w="108" w:type="dxa"/>
          </w:tblCellMar>
        </w:tblPrEx>
        <w:trPr>
          <w:trHeight w:val="90"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68427F">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8</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6983B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省级教学平台（个）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0341E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C2DB926">
            <w:pPr>
              <w:pStyle w:val="12"/>
              <w:spacing w:line="281"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A7BBEE">
            <w:pPr>
              <w:pStyle w:val="12"/>
              <w:spacing w:line="281" w:lineRule="exact"/>
              <w:ind w:lef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81FBA7">
            <w:pPr>
              <w:pStyle w:val="12"/>
              <w:spacing w:line="281" w:lineRule="exact"/>
              <w:ind w:lef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388801">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2</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D604BED">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AA285A">
            <w:pPr>
              <w:widowControl/>
              <w:jc w:val="center"/>
              <w:rPr>
                <w:rFonts w:hint="eastAsia" w:ascii="方正仿宋_GBK" w:eastAsia="方正仿宋_GBK" w:cs="宋体"/>
                <w:color w:val="auto"/>
                <w:kern w:val="0"/>
                <w:szCs w:val="21"/>
              </w:rPr>
            </w:pPr>
          </w:p>
        </w:tc>
      </w:tr>
      <w:tr w14:paraId="69670BDB">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297D91">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9</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4B1F24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通过二级认证师范类专业（个）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0C25AA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2520646">
            <w:pPr>
              <w:pStyle w:val="12"/>
              <w:spacing w:line="276" w:lineRule="exact"/>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6AFC26">
            <w:pPr>
              <w:pStyle w:val="12"/>
              <w:spacing w:line="276" w:lineRule="exact"/>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3CE8EE">
            <w:pPr>
              <w:pStyle w:val="12"/>
              <w:spacing w:line="276" w:lineRule="exact"/>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0C9686C">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35CF72C">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BDC3BB7">
            <w:pPr>
              <w:widowControl/>
              <w:jc w:val="center"/>
              <w:rPr>
                <w:rFonts w:hint="eastAsia" w:ascii="方正仿宋_GBK" w:eastAsia="方正仿宋_GBK" w:cs="宋体"/>
                <w:color w:val="auto"/>
                <w:kern w:val="0"/>
                <w:szCs w:val="21"/>
                <w:lang w:eastAsia="zh-CN"/>
              </w:rPr>
            </w:pPr>
          </w:p>
        </w:tc>
      </w:tr>
      <w:tr w14:paraId="69A6824E">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B4E9CE8">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876FC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通过工程教育专业认证专业（个）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58155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674708D">
            <w:pPr>
              <w:pStyle w:val="12"/>
              <w:spacing w:line="276" w:lineRule="exact"/>
              <w:ind w:left="2"/>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A116807">
            <w:pPr>
              <w:pStyle w:val="12"/>
              <w:spacing w:line="276" w:lineRule="exact"/>
              <w:ind w:left="2"/>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ED6AD55">
            <w:pPr>
              <w:pStyle w:val="12"/>
              <w:spacing w:line="276" w:lineRule="exact"/>
              <w:ind w:left="2"/>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0A2750E">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E462A42">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3AD51B6">
            <w:pPr>
              <w:widowControl/>
              <w:jc w:val="center"/>
              <w:rPr>
                <w:rFonts w:hint="eastAsia" w:ascii="方正仿宋_GBK" w:eastAsia="方正仿宋_GBK" w:cs="宋体"/>
                <w:color w:val="auto"/>
                <w:kern w:val="0"/>
                <w:szCs w:val="21"/>
                <w:lang w:eastAsia="zh-CN"/>
              </w:rPr>
            </w:pPr>
          </w:p>
        </w:tc>
      </w:tr>
      <w:tr w14:paraId="5E1B67A0">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13118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11</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732EB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开设卓越人才班的专业（个）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92086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43ED757">
            <w:pPr>
              <w:pStyle w:val="12"/>
              <w:spacing w:line="276" w:lineRule="exact"/>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88ACCCB">
            <w:pPr>
              <w:pStyle w:val="12"/>
              <w:spacing w:line="276" w:lineRule="exact"/>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097C05">
            <w:pPr>
              <w:pStyle w:val="12"/>
              <w:spacing w:line="276" w:lineRule="exact"/>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885038">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EE3C92F">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114FD1E">
            <w:pPr>
              <w:widowControl/>
              <w:jc w:val="center"/>
              <w:rPr>
                <w:rFonts w:hint="eastAsia" w:ascii="方正仿宋_GBK" w:eastAsia="方正仿宋_GBK" w:cs="宋体"/>
                <w:color w:val="auto"/>
                <w:kern w:val="0"/>
                <w:szCs w:val="21"/>
              </w:rPr>
            </w:pPr>
          </w:p>
        </w:tc>
      </w:tr>
      <w:tr w14:paraId="592FD51F">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8E01D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5D65254">
            <w:pPr>
              <w:widowControl/>
              <w:rPr>
                <w:rFonts w:ascii="方正仿宋_GBK" w:eastAsia="方正仿宋_GBK" w:cs="宋体"/>
                <w:color w:val="auto"/>
                <w:kern w:val="0"/>
                <w:szCs w:val="21"/>
                <w:highlight w:val="none"/>
              </w:rPr>
            </w:pPr>
            <w:r>
              <w:rPr>
                <w:rFonts w:hint="eastAsia" w:ascii="方正仿宋_GBK" w:eastAsia="方正仿宋_GBK" w:cs="宋体"/>
                <w:color w:val="auto"/>
                <w:kern w:val="0"/>
                <w:szCs w:val="21"/>
                <w:highlight w:val="none"/>
                <w:lang w:val="en-US" w:eastAsia="zh-CN"/>
              </w:rPr>
              <w:t>◆</w:t>
            </w:r>
            <w:r>
              <w:rPr>
                <w:rFonts w:hint="eastAsia" w:ascii="方正仿宋_GBK" w:eastAsia="方正仿宋_GBK" w:cs="宋体"/>
                <w:color w:val="auto"/>
                <w:kern w:val="0"/>
                <w:szCs w:val="21"/>
                <w:highlight w:val="none"/>
              </w:rPr>
              <w:t>国家级一流课程（门）</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D49BF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443D313">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61E0252">
            <w:pPr>
              <w:widowControl/>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9E49D66">
            <w:pPr>
              <w:widowControl/>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5E5340">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FBCC96">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CDE1659">
            <w:pPr>
              <w:widowControl/>
              <w:jc w:val="center"/>
              <w:rPr>
                <w:rFonts w:hint="eastAsia" w:ascii="方正仿宋_GBK" w:eastAsia="方正仿宋_GBK" w:cs="宋体"/>
                <w:color w:val="auto"/>
                <w:kern w:val="0"/>
                <w:szCs w:val="21"/>
                <w:lang w:eastAsia="zh-CN"/>
              </w:rPr>
            </w:pPr>
          </w:p>
        </w:tc>
      </w:tr>
      <w:tr w14:paraId="062FB9A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9698BC">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FA8A33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每个应用型专业有校企合作开发课程（门）</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D6481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22103A0">
            <w:pPr>
              <w:pStyle w:val="12"/>
              <w:spacing w:before="68"/>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BEF140">
            <w:pPr>
              <w:pStyle w:val="12"/>
              <w:spacing w:before="68"/>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314B6EE">
            <w:pPr>
              <w:pStyle w:val="12"/>
              <w:spacing w:before="68"/>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6681DC">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4CC8072">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0E40D4">
            <w:pPr>
              <w:widowControl/>
              <w:jc w:val="center"/>
              <w:rPr>
                <w:rFonts w:hint="eastAsia" w:ascii="方正仿宋_GBK" w:eastAsia="方正仿宋_GBK" w:cs="宋体"/>
                <w:color w:val="auto"/>
                <w:kern w:val="0"/>
                <w:szCs w:val="21"/>
              </w:rPr>
            </w:pPr>
          </w:p>
        </w:tc>
      </w:tr>
      <w:tr w14:paraId="6E7975C9">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6F8EC3">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4</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E83AA7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应用型课程数量占课程总量比例（%）</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2953E0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9EA86B6">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0EBB4B">
            <w:pPr>
              <w:pStyle w:val="12"/>
              <w:spacing w:line="276" w:lineRule="exact"/>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FAA2FC">
            <w:pPr>
              <w:pStyle w:val="12"/>
              <w:spacing w:line="276" w:lineRule="exact"/>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560CFB">
            <w:pPr>
              <w:widowControl/>
              <w:jc w:val="center"/>
              <w:rPr>
                <w:rFonts w:hint="eastAsia"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40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E890798">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D6DE520">
            <w:pPr>
              <w:widowControl/>
              <w:jc w:val="center"/>
              <w:rPr>
                <w:rFonts w:hint="eastAsia" w:ascii="方正仿宋_GBK" w:eastAsia="方正仿宋_GBK" w:cs="宋体"/>
                <w:color w:val="auto"/>
                <w:kern w:val="0"/>
                <w:szCs w:val="21"/>
              </w:rPr>
            </w:pPr>
          </w:p>
        </w:tc>
      </w:tr>
      <w:tr w14:paraId="7358F269">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73BD119">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15</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446D9CE">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中外合作教育项目（项）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EE7B40A">
            <w:pPr>
              <w:widowControl/>
              <w:jc w:val="both"/>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国继学院</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204B065">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1A837B">
            <w:pPr>
              <w:pStyle w:val="12"/>
              <w:spacing w:line="276" w:lineRule="exact"/>
              <w:ind w:left="2"/>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49C1FD">
            <w:pPr>
              <w:pStyle w:val="12"/>
              <w:spacing w:line="276" w:lineRule="exact"/>
              <w:ind w:left="2"/>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2D53937">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95F7925">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CF92231">
            <w:pPr>
              <w:widowControl/>
              <w:jc w:val="center"/>
              <w:rPr>
                <w:rFonts w:hint="eastAsia" w:ascii="方正仿宋_GBK" w:eastAsia="方正仿宋_GBK" w:cs="宋体"/>
                <w:color w:val="auto"/>
                <w:kern w:val="0"/>
                <w:szCs w:val="21"/>
                <w:lang w:eastAsia="zh-CN"/>
              </w:rPr>
            </w:pPr>
          </w:p>
        </w:tc>
      </w:tr>
      <w:tr w14:paraId="6342DC4D">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E9739A">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16</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142668">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国家级教研项目（项）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23B882F">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479F63F">
            <w:pPr>
              <w:pStyle w:val="12"/>
              <w:spacing w:line="276" w:lineRule="exact"/>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CA8AB5">
            <w:pPr>
              <w:pStyle w:val="12"/>
              <w:spacing w:line="276" w:lineRule="exact"/>
              <w:ind w:left="2"/>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DD4E308">
            <w:pPr>
              <w:pStyle w:val="12"/>
              <w:spacing w:line="276" w:lineRule="exact"/>
              <w:ind w:left="2"/>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E70215">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B7E8D29">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C76562B">
            <w:pPr>
              <w:widowControl/>
              <w:jc w:val="center"/>
              <w:rPr>
                <w:rFonts w:hint="eastAsia" w:ascii="方正仿宋_GBK" w:eastAsia="方正仿宋_GBK" w:cs="宋体"/>
                <w:color w:val="auto"/>
                <w:kern w:val="0"/>
                <w:szCs w:val="21"/>
                <w:lang w:eastAsia="zh-CN"/>
              </w:rPr>
            </w:pPr>
          </w:p>
        </w:tc>
      </w:tr>
      <w:tr w14:paraId="50FAEC64">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1FE584">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7</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33F26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国家级教学成果奖（项）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08806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A6B39E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4E39CE">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1BBD9E">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1D7B23">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DAA7608">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A104CA2">
            <w:pPr>
              <w:widowControl/>
              <w:jc w:val="center"/>
              <w:rPr>
                <w:rFonts w:hint="eastAsia" w:ascii="方正仿宋_GBK" w:eastAsia="方正仿宋_GBK" w:cs="宋体"/>
                <w:color w:val="auto"/>
                <w:kern w:val="0"/>
                <w:szCs w:val="21"/>
              </w:rPr>
            </w:pPr>
          </w:p>
        </w:tc>
      </w:tr>
      <w:tr w14:paraId="7E1ACAD9">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DC00B6E">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8</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B320437">
            <w:pPr>
              <w:widowControl/>
              <w:rPr>
                <w:rFonts w:ascii="方正仿宋_GBK" w:eastAsia="方正仿宋_GBK" w:cs="宋体"/>
                <w:color w:val="auto"/>
                <w:kern w:val="0"/>
                <w:szCs w:val="21"/>
                <w:highlight w:val="none"/>
              </w:rPr>
            </w:pPr>
            <w:r>
              <w:rPr>
                <w:rFonts w:hint="eastAsia" w:ascii="方正仿宋_GBK" w:eastAsia="方正仿宋_GBK" w:cs="宋体"/>
                <w:color w:val="auto"/>
                <w:kern w:val="0"/>
                <w:szCs w:val="21"/>
                <w:highlight w:val="none"/>
                <w:lang w:val="en-US" w:eastAsia="zh-CN"/>
              </w:rPr>
              <w:t>◆</w:t>
            </w:r>
            <w:r>
              <w:rPr>
                <w:rFonts w:hint="eastAsia" w:ascii="方正仿宋_GBK" w:eastAsia="方正仿宋_GBK" w:cs="宋体"/>
                <w:color w:val="auto"/>
                <w:kern w:val="0"/>
                <w:szCs w:val="21"/>
                <w:highlight w:val="none"/>
              </w:rPr>
              <w:t>省级教学成果一等以上奖（项）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8ED394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BF8D6C5">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26E5F42">
            <w:pPr>
              <w:pStyle w:val="12"/>
              <w:spacing w:line="276" w:lineRule="exact"/>
              <w:ind w:left="1"/>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3EA27E">
            <w:pPr>
              <w:pStyle w:val="12"/>
              <w:spacing w:line="276" w:lineRule="exact"/>
              <w:ind w:left="1"/>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E3BB44">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322C28A">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086311F">
            <w:pPr>
              <w:widowControl/>
              <w:jc w:val="center"/>
              <w:rPr>
                <w:rFonts w:hint="eastAsia" w:ascii="方正仿宋_GBK" w:eastAsia="方正仿宋_GBK" w:cs="宋体"/>
                <w:color w:val="auto"/>
                <w:kern w:val="0"/>
                <w:szCs w:val="21"/>
                <w:lang w:val="en-US" w:eastAsia="zh-CN"/>
              </w:rPr>
            </w:pPr>
          </w:p>
        </w:tc>
      </w:tr>
      <w:tr w14:paraId="7A2739FA">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67CCFBE">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1</w:t>
            </w:r>
            <w:r>
              <w:rPr>
                <w:rFonts w:hint="eastAsia" w:ascii="方正仿宋_GBK" w:eastAsia="方正仿宋_GBK" w:cs="宋体"/>
                <w:color w:val="auto"/>
                <w:kern w:val="0"/>
                <w:szCs w:val="21"/>
                <w:lang w:val="en-US" w:eastAsia="zh-CN"/>
              </w:rPr>
              <w:t>9</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865DE18">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国家级学科技能竞赛等奖（项）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75D9E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E723B3B">
            <w:pPr>
              <w:pStyle w:val="12"/>
              <w:spacing w:line="276" w:lineRule="exact"/>
              <w:ind w:righ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1000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416C35F">
            <w:pPr>
              <w:pStyle w:val="12"/>
              <w:spacing w:line="276" w:lineRule="exact"/>
              <w:ind w:right="6"/>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5942E7">
            <w:pPr>
              <w:pStyle w:val="12"/>
              <w:spacing w:line="276" w:lineRule="exact"/>
              <w:ind w:right="6"/>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13BB26">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250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269C43">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CCBC989">
            <w:pPr>
              <w:widowControl/>
              <w:jc w:val="center"/>
              <w:rPr>
                <w:rFonts w:hint="eastAsia" w:ascii="方正仿宋_GBK" w:eastAsia="方正仿宋_GBK" w:cs="宋体"/>
                <w:color w:val="auto"/>
                <w:kern w:val="0"/>
                <w:szCs w:val="21"/>
              </w:rPr>
            </w:pPr>
          </w:p>
        </w:tc>
      </w:tr>
      <w:tr w14:paraId="1D6E246D">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14D196">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815AC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毕业生初次就业率（平均%）</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27DB6D">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学生处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DFB6466">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85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6B33EE">
            <w:pPr>
              <w:pStyle w:val="12"/>
              <w:spacing w:line="276" w:lineRule="exact"/>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8E2FD21">
            <w:pPr>
              <w:pStyle w:val="12"/>
              <w:spacing w:line="276" w:lineRule="exact"/>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807C495">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88</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D96C729">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5568FDB">
            <w:pPr>
              <w:widowControl/>
              <w:jc w:val="center"/>
              <w:rPr>
                <w:rFonts w:ascii="方正仿宋_GBK" w:eastAsia="方正仿宋_GBK" w:cs="宋体"/>
                <w:color w:val="auto"/>
                <w:kern w:val="0"/>
                <w:szCs w:val="21"/>
              </w:rPr>
            </w:pPr>
          </w:p>
        </w:tc>
      </w:tr>
      <w:tr w14:paraId="4E78F4AD">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A3ACEA">
            <w:pPr>
              <w:widowControl/>
              <w:jc w:val="left"/>
              <w:rPr>
                <w:rFonts w:hint="eastAsia" w:ascii="方正仿宋_GBK" w:eastAsia="方正仿宋_GBK" w:cs="宋体"/>
                <w:b/>
                <w:bCs/>
                <w:color w:val="auto"/>
                <w:kern w:val="0"/>
                <w:szCs w:val="21"/>
                <w:shd w:val="clear" w:color="auto" w:fill="auto"/>
                <w:lang w:eastAsia="zh-CN"/>
              </w:rPr>
            </w:pPr>
            <w:r>
              <w:rPr>
                <w:rFonts w:hint="eastAsia" w:ascii="方正仿宋_GBK" w:eastAsia="方正仿宋_GBK" w:cs="宋体"/>
                <w:b/>
                <w:bCs/>
                <w:color w:val="auto"/>
                <w:kern w:val="0"/>
                <w:szCs w:val="21"/>
                <w:shd w:val="clear" w:color="auto" w:fill="auto"/>
                <w:lang w:eastAsia="zh-CN"/>
              </w:rPr>
              <w:t>（三）学科建设</w:t>
            </w:r>
          </w:p>
        </w:tc>
      </w:tr>
      <w:tr w14:paraId="596E57C4">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A0EFB80">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21</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8FA9F3">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硕士学位授权一级学科（个）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9A96CB">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8EBC5ED">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22B218">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E37E693">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C50014">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1C43623">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97FA732">
            <w:pPr>
              <w:widowControl/>
              <w:jc w:val="center"/>
              <w:rPr>
                <w:rFonts w:hint="eastAsia" w:ascii="方正仿宋_GBK" w:eastAsia="方正仿宋_GBK" w:cs="宋体"/>
                <w:color w:val="auto"/>
                <w:kern w:val="0"/>
                <w:szCs w:val="21"/>
                <w:lang w:eastAsia="zh-CN"/>
              </w:rPr>
            </w:pPr>
          </w:p>
        </w:tc>
      </w:tr>
      <w:tr w14:paraId="2217E9B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D838B9">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A950E9C">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省级高峰学科（个）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DAE65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575C55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0055E50">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7790AB">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9E7387D">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16FC871">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A066D2D">
            <w:pPr>
              <w:widowControl/>
              <w:jc w:val="center"/>
              <w:rPr>
                <w:rFonts w:ascii="方正仿宋_GBK" w:eastAsia="方正仿宋_GBK" w:cs="宋体"/>
                <w:color w:val="auto"/>
                <w:kern w:val="0"/>
                <w:szCs w:val="21"/>
              </w:rPr>
            </w:pPr>
          </w:p>
        </w:tc>
      </w:tr>
      <w:tr w14:paraId="317D233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B0838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DDF6D3">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w:t>
            </w:r>
            <w:r>
              <w:rPr>
                <w:rFonts w:hint="eastAsia" w:ascii="方正仿宋_GBK" w:eastAsia="方正仿宋_GBK" w:cs="宋体"/>
                <w:color w:val="auto"/>
                <w:kern w:val="0"/>
                <w:szCs w:val="21"/>
                <w:highlight w:val="none"/>
              </w:rPr>
              <w:t>市厅级及以上科研平台（个）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2435A2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3F464E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≥6</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007B96">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D935CA">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109798">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6651AE2">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7183ECA">
            <w:pPr>
              <w:widowControl/>
              <w:jc w:val="center"/>
              <w:rPr>
                <w:rFonts w:ascii="方正仿宋_GBK" w:eastAsia="方正仿宋_GBK" w:cs="宋体"/>
                <w:color w:val="auto"/>
                <w:kern w:val="0"/>
                <w:szCs w:val="21"/>
              </w:rPr>
            </w:pPr>
          </w:p>
        </w:tc>
      </w:tr>
      <w:tr w14:paraId="0C200459">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47BD9BB">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24</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641B3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培育新兴交叉学科（个）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3B8EB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A6613EE">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4-6</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E11D04B">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B4FCB8">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2B53D32">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F10A308">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93055E9">
            <w:pPr>
              <w:widowControl/>
              <w:jc w:val="center"/>
              <w:rPr>
                <w:rFonts w:ascii="方正仿宋_GBK" w:eastAsia="方正仿宋_GBK" w:cs="宋体"/>
                <w:color w:val="auto"/>
                <w:kern w:val="0"/>
                <w:szCs w:val="21"/>
              </w:rPr>
            </w:pPr>
          </w:p>
        </w:tc>
      </w:tr>
      <w:tr w14:paraId="39585B48">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E3A087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25</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334A7AC">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国家级纵向科研立项项目（项）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EA97C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B14D4E6">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A5A6685">
            <w:pPr>
              <w:pStyle w:val="12"/>
              <w:spacing w:line="276" w:lineRule="exact"/>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3F1699E">
            <w:pPr>
              <w:pStyle w:val="12"/>
              <w:spacing w:line="276" w:lineRule="exact"/>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9C022C">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4</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82F1C4F">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E060B7D">
            <w:pPr>
              <w:widowControl/>
              <w:jc w:val="center"/>
              <w:rPr>
                <w:rFonts w:ascii="方正仿宋_GBK" w:eastAsia="方正仿宋_GBK" w:cs="宋体"/>
                <w:color w:val="auto"/>
                <w:kern w:val="0"/>
                <w:szCs w:val="21"/>
              </w:rPr>
            </w:pPr>
          </w:p>
        </w:tc>
      </w:tr>
      <w:tr w14:paraId="57E80436">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859E1A">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26</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BC500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省部级纵向科研立项项目（项）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1C1245">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279CC86">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290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F8F011">
            <w:pPr>
              <w:pStyle w:val="12"/>
              <w:spacing w:line="276" w:lineRule="exact"/>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44F88C">
            <w:pPr>
              <w:pStyle w:val="12"/>
              <w:spacing w:line="276" w:lineRule="exact"/>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F17A574">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60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0EA04A3">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465E1F6">
            <w:pPr>
              <w:widowControl/>
              <w:jc w:val="center"/>
              <w:rPr>
                <w:rFonts w:ascii="方正仿宋_GBK" w:eastAsia="方正仿宋_GBK" w:cs="宋体"/>
                <w:color w:val="auto"/>
                <w:kern w:val="0"/>
                <w:szCs w:val="21"/>
              </w:rPr>
            </w:pPr>
          </w:p>
        </w:tc>
      </w:tr>
      <w:tr w14:paraId="55D311A4">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243A2E">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2</w:t>
            </w:r>
            <w:r>
              <w:rPr>
                <w:rFonts w:hint="eastAsia" w:ascii="方正仿宋_GBK" w:eastAsia="方正仿宋_GBK" w:cs="宋体"/>
                <w:color w:val="auto"/>
                <w:kern w:val="0"/>
                <w:szCs w:val="21"/>
                <w:lang w:val="en-US" w:eastAsia="zh-CN"/>
              </w:rPr>
              <w:t>7</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1A0E92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纵向科研项目到账经费（万元）</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3FDFFA">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2EFBB54">
            <w:pPr>
              <w:pStyle w:val="12"/>
              <w:spacing w:line="276" w:lineRule="exact"/>
              <w:ind w:left="6"/>
              <w:jc w:val="center"/>
              <w:rPr>
                <w:rFonts w:hint="default" w:ascii="方正仿宋_GBK" w:eastAsia="方正仿宋_GBK" w:cs="宋体"/>
                <w:color w:val="auto"/>
                <w:kern w:val="0"/>
                <w:szCs w:val="21"/>
                <w:lang w:val="en-US"/>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2500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33B8EF0">
            <w:pPr>
              <w:pStyle w:val="12"/>
              <w:spacing w:line="276" w:lineRule="exact"/>
              <w:ind w:left="6"/>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2D1EDE4">
            <w:pPr>
              <w:pStyle w:val="12"/>
              <w:spacing w:line="276" w:lineRule="exact"/>
              <w:ind w:left="6"/>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FE1537">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500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397A71E">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557EC27">
            <w:pPr>
              <w:widowControl/>
              <w:jc w:val="center"/>
              <w:rPr>
                <w:rFonts w:ascii="方正仿宋_GBK" w:eastAsia="方正仿宋_GBK" w:cs="宋体"/>
                <w:color w:val="auto"/>
                <w:kern w:val="0"/>
                <w:szCs w:val="21"/>
              </w:rPr>
            </w:pPr>
          </w:p>
        </w:tc>
      </w:tr>
      <w:tr w14:paraId="4C6C3DBF">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FE954A">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2</w:t>
            </w:r>
            <w:r>
              <w:rPr>
                <w:rFonts w:hint="eastAsia" w:ascii="方正仿宋_GBK" w:eastAsia="方正仿宋_GBK" w:cs="宋体"/>
                <w:color w:val="auto"/>
                <w:kern w:val="0"/>
                <w:szCs w:val="21"/>
                <w:lang w:val="en-US" w:eastAsia="zh-CN"/>
              </w:rPr>
              <w:t>8</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5848D2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人文社科二类、自然科学一类以上期刊以第一作者发表学术论文（篇）</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3F32A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EE5F2DB">
            <w:pPr>
              <w:pStyle w:val="12"/>
              <w:spacing w:before="68"/>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500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AB38A3">
            <w:pPr>
              <w:pStyle w:val="12"/>
              <w:spacing w:before="68"/>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14A162">
            <w:pPr>
              <w:pStyle w:val="12"/>
              <w:spacing w:before="68"/>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3C9FA7B">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120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56FCF7E">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BE8C90C">
            <w:pPr>
              <w:widowControl/>
              <w:jc w:val="center"/>
              <w:rPr>
                <w:rFonts w:ascii="方正仿宋_GBK" w:eastAsia="方正仿宋_GBK" w:cs="宋体"/>
                <w:color w:val="auto"/>
                <w:kern w:val="0"/>
                <w:szCs w:val="21"/>
              </w:rPr>
            </w:pPr>
          </w:p>
        </w:tc>
      </w:tr>
      <w:tr w14:paraId="69FCA9BA">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65F156">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2</w:t>
            </w:r>
            <w:r>
              <w:rPr>
                <w:rFonts w:hint="eastAsia" w:ascii="方正仿宋_GBK" w:eastAsia="方正仿宋_GBK" w:cs="宋体"/>
                <w:color w:val="auto"/>
                <w:kern w:val="0"/>
                <w:szCs w:val="21"/>
                <w:lang w:val="en-US" w:eastAsia="zh-CN"/>
              </w:rPr>
              <w:t>9</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DBDF6A">
            <w:pPr>
              <w:widowControl/>
              <w:jc w:val="left"/>
              <w:rPr>
                <w:rFonts w:ascii="方正仿宋_GBK" w:eastAsia="方正仿宋_GBK" w:cs="宋体"/>
                <w:color w:val="auto"/>
                <w:kern w:val="0"/>
                <w:szCs w:val="21"/>
              </w:rPr>
            </w:pPr>
            <w:r>
              <w:rPr>
                <w:rFonts w:hint="eastAsia" w:ascii="方正仿宋_GBK" w:eastAsia="方正仿宋_GBK" w:cs="宋体"/>
                <w:color w:val="auto"/>
                <w:w w:val="90"/>
                <w:kern w:val="0"/>
                <w:szCs w:val="21"/>
              </w:rPr>
              <w:t>获省部级以上哲学社会科学、自然科学类奖（项）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C8749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1D2E6B5">
            <w:pPr>
              <w:pStyle w:val="12"/>
              <w:spacing w:before="68"/>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580D70">
            <w:pPr>
              <w:pStyle w:val="12"/>
              <w:spacing w:before="68"/>
              <w:ind w:lef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B0CFFB">
            <w:pPr>
              <w:pStyle w:val="12"/>
              <w:spacing w:before="68"/>
              <w:ind w:lef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B94E543">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172965C">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4FBDB6F">
            <w:pPr>
              <w:widowControl/>
              <w:jc w:val="center"/>
              <w:rPr>
                <w:rFonts w:ascii="方正仿宋_GBK" w:eastAsia="方正仿宋_GBK" w:cs="宋体"/>
                <w:color w:val="auto"/>
                <w:kern w:val="0"/>
                <w:szCs w:val="21"/>
              </w:rPr>
            </w:pPr>
          </w:p>
        </w:tc>
      </w:tr>
      <w:tr w14:paraId="5BC3CEAF">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50F268">
            <w:pPr>
              <w:widowControl/>
              <w:jc w:val="left"/>
              <w:rPr>
                <w:rFonts w:hint="eastAsia" w:ascii="方正仿宋_GBK" w:eastAsia="方正仿宋_GBK" w:cs="宋体"/>
                <w:b/>
                <w:bCs/>
                <w:color w:val="auto"/>
                <w:kern w:val="0"/>
                <w:szCs w:val="21"/>
                <w:shd w:val="clear" w:color="auto" w:fill="auto"/>
                <w:lang w:eastAsia="zh-CN"/>
              </w:rPr>
            </w:pPr>
            <w:r>
              <w:rPr>
                <w:rFonts w:hint="eastAsia" w:ascii="方正仿宋_GBK" w:eastAsia="方正仿宋_GBK" w:cs="宋体"/>
                <w:b/>
                <w:bCs/>
                <w:color w:val="auto"/>
                <w:kern w:val="0"/>
                <w:szCs w:val="21"/>
                <w:shd w:val="clear" w:color="auto" w:fill="auto"/>
                <w:lang w:eastAsia="zh-CN"/>
              </w:rPr>
              <w:t>（四）社会服务</w:t>
            </w:r>
          </w:p>
        </w:tc>
      </w:tr>
      <w:tr w14:paraId="14C4DFD2">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5108D14">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30</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30D0DD">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横向科研项目到账经费（万元）</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3C6BF0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A182CFB">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10000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5C4145">
            <w:pPr>
              <w:pStyle w:val="12"/>
              <w:spacing w:line="276" w:lineRule="exact"/>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DF26CA">
            <w:pPr>
              <w:pStyle w:val="12"/>
              <w:spacing w:line="276" w:lineRule="exact"/>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4D4E46">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2200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2C3E648">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FB833CC">
            <w:pPr>
              <w:widowControl/>
              <w:jc w:val="center"/>
              <w:rPr>
                <w:rFonts w:ascii="方正仿宋_GBK" w:eastAsia="方正仿宋_GBK" w:cs="宋体"/>
                <w:color w:val="auto"/>
                <w:kern w:val="0"/>
                <w:szCs w:val="21"/>
              </w:rPr>
            </w:pPr>
          </w:p>
        </w:tc>
      </w:tr>
      <w:tr w14:paraId="78FA2FAA">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E3BC38">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31</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2B2F56A">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授权国家发明专利（项）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6C93F4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57AF910">
            <w:pPr>
              <w:pStyle w:val="12"/>
              <w:spacing w:line="276" w:lineRule="exact"/>
              <w:ind w:right="4"/>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146</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98171CE">
            <w:pPr>
              <w:pStyle w:val="12"/>
              <w:spacing w:line="276" w:lineRule="exact"/>
              <w:ind w:right="4"/>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070674">
            <w:pPr>
              <w:pStyle w:val="12"/>
              <w:spacing w:line="276" w:lineRule="exact"/>
              <w:ind w:right="4"/>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B6E0D2">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60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D036875">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9903F29">
            <w:pPr>
              <w:widowControl/>
              <w:jc w:val="center"/>
              <w:rPr>
                <w:rFonts w:ascii="方正仿宋_GBK" w:eastAsia="方正仿宋_GBK" w:cs="宋体"/>
                <w:color w:val="auto"/>
                <w:kern w:val="0"/>
                <w:szCs w:val="21"/>
              </w:rPr>
            </w:pPr>
          </w:p>
        </w:tc>
      </w:tr>
      <w:tr w14:paraId="1F8307A8">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1887E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C50C2A">
            <w:pPr>
              <w:widowControl/>
              <w:jc w:val="left"/>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w:t>
            </w:r>
            <w:r>
              <w:rPr>
                <w:rFonts w:hint="eastAsia" w:ascii="方正仿宋_GBK" w:eastAsia="方正仿宋_GBK" w:cs="宋体"/>
                <w:color w:val="auto"/>
                <w:kern w:val="0"/>
                <w:szCs w:val="21"/>
                <w:highlight w:val="none"/>
              </w:rPr>
              <w:t>转化为新技术、新产品或新工艺的科技成果（项）</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2DF2D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11265A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B3EA82">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5E8E91">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7C5AAD">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3</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9EC9B42">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7BD7F7E">
            <w:pPr>
              <w:widowControl/>
              <w:jc w:val="center"/>
              <w:rPr>
                <w:rFonts w:hint="eastAsia" w:ascii="方正仿宋_GBK" w:eastAsia="方正仿宋_GBK" w:cs="宋体"/>
                <w:color w:val="auto"/>
                <w:kern w:val="0"/>
                <w:szCs w:val="21"/>
                <w:lang w:eastAsia="zh-CN"/>
              </w:rPr>
            </w:pPr>
          </w:p>
        </w:tc>
      </w:tr>
      <w:tr w14:paraId="5BF7DE1A">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A2FA7F">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9105D59">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科研成果转化率（%）</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40CFA9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F56BAC4">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1F3E447">
            <w:pPr>
              <w:pStyle w:val="12"/>
              <w:spacing w:line="276" w:lineRule="exact"/>
              <w:ind w:righ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763A6A">
            <w:pPr>
              <w:pStyle w:val="12"/>
              <w:spacing w:line="276" w:lineRule="exact"/>
              <w:ind w:righ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8D98086">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46E0AB1">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B4F4391">
            <w:pPr>
              <w:widowControl/>
              <w:jc w:val="center"/>
              <w:rPr>
                <w:rFonts w:ascii="方正仿宋_GBK" w:eastAsia="方正仿宋_GBK" w:cs="宋体"/>
                <w:color w:val="auto"/>
                <w:kern w:val="0"/>
                <w:szCs w:val="21"/>
              </w:rPr>
            </w:pPr>
          </w:p>
        </w:tc>
      </w:tr>
      <w:tr w14:paraId="2F90A0E0">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E3F888">
            <w:pPr>
              <w:widowControl/>
              <w:jc w:val="left"/>
              <w:rPr>
                <w:rFonts w:hint="eastAsia" w:ascii="方正仿宋_GBK" w:eastAsia="方正仿宋_GBK" w:cs="宋体"/>
                <w:b/>
                <w:bCs/>
                <w:color w:val="auto"/>
                <w:kern w:val="0"/>
                <w:szCs w:val="21"/>
                <w:shd w:val="clear" w:color="auto" w:fill="auto"/>
                <w:lang w:eastAsia="zh-CN"/>
              </w:rPr>
            </w:pPr>
            <w:r>
              <w:rPr>
                <w:rFonts w:hint="eastAsia" w:ascii="方正仿宋_GBK" w:eastAsia="方正仿宋_GBK" w:cs="宋体"/>
                <w:b/>
                <w:bCs/>
                <w:color w:val="auto"/>
                <w:kern w:val="0"/>
                <w:szCs w:val="21"/>
                <w:shd w:val="clear" w:color="auto" w:fill="auto"/>
                <w:lang w:eastAsia="zh-CN"/>
              </w:rPr>
              <w:t>（五）教师队伍</w:t>
            </w:r>
          </w:p>
        </w:tc>
      </w:tr>
      <w:tr w14:paraId="29418985">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AA726D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34</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599375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生师比（X∶1）</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A5D7F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B11DE37">
            <w:pPr>
              <w:widowControl/>
              <w:jc w:val="center"/>
              <w:rPr>
                <w:rFonts w:hint="default" w:ascii="方正仿宋_GBK" w:eastAsia="方正仿宋_GBK" w:cs="宋体"/>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w:t>
            </w:r>
            <w:r>
              <w:rPr>
                <w:rFonts w:hint="eastAsia" w:ascii="方正仿宋_GBK" w:eastAsia="方正仿宋_GBK" w:cs="宋体"/>
                <w:color w:val="auto"/>
                <w:kern w:val="0"/>
                <w:szCs w:val="21"/>
                <w:lang w:val="en-US" w:eastAsia="zh-CN"/>
              </w:rPr>
              <w:t>17</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AB6DA2A">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AB3813">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55ACA64">
            <w:pPr>
              <w:widowControl/>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17.66</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E2E0F2B">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BCA3BEF">
            <w:pPr>
              <w:widowControl/>
              <w:jc w:val="center"/>
              <w:rPr>
                <w:rFonts w:ascii="方正仿宋_GBK" w:eastAsia="方正仿宋_GBK" w:cs="宋体"/>
                <w:color w:val="auto"/>
                <w:kern w:val="0"/>
                <w:szCs w:val="21"/>
              </w:rPr>
            </w:pPr>
          </w:p>
        </w:tc>
      </w:tr>
      <w:tr w14:paraId="0FC107C7">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7814C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35</w:t>
            </w:r>
          </w:p>
        </w:tc>
        <w:tc>
          <w:tcPr>
            <w:tcW w:w="467" w:type="pct"/>
            <w:vMerge w:val="restar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270514D">
            <w:pPr>
              <w:widowControl/>
              <w:jc w:val="left"/>
              <w:rPr>
                <w:rFonts w:ascii="方正仿宋_GBK" w:eastAsia="方正仿宋_GBK" w:cs="宋体"/>
                <w:color w:val="auto"/>
                <w:kern w:val="0"/>
                <w:szCs w:val="21"/>
              </w:rPr>
            </w:pPr>
            <w:r>
              <w:rPr>
                <w:rFonts w:hint="eastAsia" w:ascii="方正仿宋_GBK" w:eastAsia="方正仿宋_GBK" w:cs="宋体"/>
                <w:color w:val="auto"/>
                <w:kern w:val="0"/>
                <w:szCs w:val="21"/>
              </w:rPr>
              <w:t>专任教师</w:t>
            </w: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F3F82C">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专任教师（人）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4EB84E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498ACDA">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950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5B51A1">
            <w:pPr>
              <w:pStyle w:val="12"/>
              <w:spacing w:line="276" w:lineRule="exact"/>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BF1610">
            <w:pPr>
              <w:pStyle w:val="12"/>
              <w:spacing w:line="276" w:lineRule="exact"/>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A4AD31">
            <w:pPr>
              <w:pStyle w:val="12"/>
              <w:spacing w:line="276"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900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2CAC02D">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C620BCF">
            <w:pPr>
              <w:widowControl/>
              <w:jc w:val="center"/>
              <w:rPr>
                <w:rFonts w:ascii="方正仿宋_GBK" w:eastAsia="方正仿宋_GBK" w:cs="宋体"/>
                <w:color w:val="auto"/>
                <w:kern w:val="0"/>
                <w:szCs w:val="21"/>
              </w:rPr>
            </w:pPr>
          </w:p>
        </w:tc>
      </w:tr>
      <w:tr w14:paraId="1AE80E26">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02723E">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3</w:t>
            </w:r>
            <w:r>
              <w:rPr>
                <w:rFonts w:hint="eastAsia" w:ascii="方正仿宋_GBK" w:eastAsia="方正仿宋_GBK" w:cs="宋体"/>
                <w:color w:val="auto"/>
                <w:kern w:val="0"/>
                <w:szCs w:val="21"/>
                <w:lang w:val="en-US" w:eastAsia="zh-CN"/>
              </w:rPr>
              <w:t>6</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ADBBA9">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DFA132">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正高（人）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7F6ACF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B55CC95">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100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BD3EC7">
            <w:pPr>
              <w:pStyle w:val="12"/>
              <w:spacing w:line="276" w:lineRule="exact"/>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163992">
            <w:pPr>
              <w:pStyle w:val="12"/>
              <w:spacing w:line="276" w:lineRule="exact"/>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93B2D3">
            <w:pPr>
              <w:pStyle w:val="12"/>
              <w:spacing w:line="276"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90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7E988CE">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06DF90C">
            <w:pPr>
              <w:widowControl/>
              <w:jc w:val="center"/>
              <w:rPr>
                <w:rFonts w:ascii="方正仿宋_GBK" w:eastAsia="方正仿宋_GBK" w:cs="宋体"/>
                <w:color w:val="auto"/>
                <w:kern w:val="0"/>
                <w:szCs w:val="21"/>
              </w:rPr>
            </w:pPr>
          </w:p>
        </w:tc>
      </w:tr>
      <w:tr w14:paraId="19520A5F">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E32B133">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3</w:t>
            </w:r>
            <w:r>
              <w:rPr>
                <w:rFonts w:hint="eastAsia" w:ascii="方正仿宋_GBK" w:eastAsia="方正仿宋_GBK" w:cs="宋体"/>
                <w:color w:val="auto"/>
                <w:kern w:val="0"/>
                <w:szCs w:val="21"/>
                <w:lang w:val="en-US" w:eastAsia="zh-CN"/>
              </w:rPr>
              <w:t>7</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31D5ABF">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D0CE6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副高（人）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B965D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FABBEBE">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280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216CF1B">
            <w:pPr>
              <w:pStyle w:val="12"/>
              <w:spacing w:line="276" w:lineRule="exact"/>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133EAAB">
            <w:pPr>
              <w:pStyle w:val="12"/>
              <w:spacing w:line="276" w:lineRule="exact"/>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E6EDD2">
            <w:pPr>
              <w:pStyle w:val="12"/>
              <w:spacing w:line="276"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rPr>
              <w:t>2</w:t>
            </w:r>
            <w:r>
              <w:rPr>
                <w:rFonts w:hint="eastAsia" w:ascii="方正仿宋_GBK" w:eastAsia="方正仿宋_GBK" w:cs="宋体"/>
                <w:color w:val="auto"/>
                <w:kern w:val="0"/>
                <w:szCs w:val="21"/>
                <w:shd w:val="clear" w:color="auto" w:fill="auto"/>
                <w:lang w:val="en-US" w:eastAsia="zh-CN"/>
              </w:rPr>
              <w:t>60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0CE23B9">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045E546">
            <w:pPr>
              <w:widowControl/>
              <w:jc w:val="center"/>
              <w:rPr>
                <w:rFonts w:ascii="方正仿宋_GBK" w:eastAsia="方正仿宋_GBK" w:cs="宋体"/>
                <w:color w:val="auto"/>
                <w:kern w:val="0"/>
                <w:szCs w:val="21"/>
              </w:rPr>
            </w:pPr>
          </w:p>
        </w:tc>
      </w:tr>
      <w:tr w14:paraId="1F5D05CF">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373ABD8">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3</w:t>
            </w:r>
            <w:r>
              <w:rPr>
                <w:rFonts w:hint="eastAsia" w:ascii="方正仿宋_GBK" w:eastAsia="方正仿宋_GBK" w:cs="宋体"/>
                <w:color w:val="auto"/>
                <w:kern w:val="0"/>
                <w:szCs w:val="21"/>
                <w:lang w:val="en-US" w:eastAsia="zh-CN"/>
              </w:rPr>
              <w:t>8</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AB6119">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8087DFA">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副高以上占比（%）</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4DEF9A">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22EF3A3">
            <w:pPr>
              <w:pStyle w:val="12"/>
              <w:spacing w:line="281"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40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51682DD">
            <w:pPr>
              <w:pStyle w:val="12"/>
              <w:spacing w:line="281" w:lineRule="exact"/>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CA75B7D">
            <w:pPr>
              <w:pStyle w:val="12"/>
              <w:spacing w:line="281" w:lineRule="exact"/>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28D56D5">
            <w:pPr>
              <w:pStyle w:val="12"/>
              <w:spacing w:line="281"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37</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9B0F68E">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5AC74B4">
            <w:pPr>
              <w:widowControl/>
              <w:jc w:val="center"/>
              <w:rPr>
                <w:rFonts w:ascii="方正仿宋_GBK" w:eastAsia="方正仿宋_GBK" w:cs="宋体"/>
                <w:color w:val="auto"/>
                <w:kern w:val="0"/>
                <w:szCs w:val="21"/>
              </w:rPr>
            </w:pPr>
          </w:p>
        </w:tc>
      </w:tr>
      <w:tr w14:paraId="636AD64B">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97E5D8">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3</w:t>
            </w:r>
            <w:r>
              <w:rPr>
                <w:rFonts w:hint="eastAsia" w:ascii="方正仿宋_GBK" w:eastAsia="方正仿宋_GBK" w:cs="宋体"/>
                <w:color w:val="auto"/>
                <w:kern w:val="0"/>
                <w:szCs w:val="21"/>
                <w:lang w:val="en-US" w:eastAsia="zh-CN"/>
              </w:rPr>
              <w:t>9</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C922E0">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40546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博士（人）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8A8F8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99158E5">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300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D9617E4">
            <w:pPr>
              <w:pStyle w:val="12"/>
              <w:spacing w:line="276" w:lineRule="exact"/>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483B10">
            <w:pPr>
              <w:pStyle w:val="12"/>
              <w:spacing w:line="276" w:lineRule="exact"/>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0F06E2">
            <w:pPr>
              <w:pStyle w:val="12"/>
              <w:spacing w:line="276"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rPr>
              <w:t>2</w:t>
            </w:r>
            <w:r>
              <w:rPr>
                <w:rFonts w:hint="eastAsia" w:ascii="方正仿宋_GBK" w:eastAsia="方正仿宋_GBK" w:cs="宋体"/>
                <w:color w:val="auto"/>
                <w:kern w:val="0"/>
                <w:szCs w:val="21"/>
                <w:shd w:val="clear" w:color="auto" w:fill="auto"/>
                <w:lang w:val="en-US" w:eastAsia="zh-CN"/>
              </w:rPr>
              <w:t>50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D28290A">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E136985">
            <w:pPr>
              <w:widowControl/>
              <w:jc w:val="center"/>
              <w:rPr>
                <w:rFonts w:ascii="方正仿宋_GBK" w:eastAsia="方正仿宋_GBK" w:cs="宋体"/>
                <w:color w:val="auto"/>
                <w:kern w:val="0"/>
                <w:szCs w:val="21"/>
              </w:rPr>
            </w:pPr>
          </w:p>
        </w:tc>
      </w:tr>
      <w:tr w14:paraId="411393BD">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7A5B79B">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40</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6DD1EC3">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EE96EDD">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硕士以上学位占比（%）</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1319A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E441225">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95</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0DA4FD">
            <w:pPr>
              <w:pStyle w:val="12"/>
              <w:spacing w:line="276" w:lineRule="exact"/>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030C65">
            <w:pPr>
              <w:pStyle w:val="12"/>
              <w:spacing w:line="276" w:lineRule="exact"/>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01EB517">
            <w:pPr>
              <w:pStyle w:val="12"/>
              <w:spacing w:line="276" w:lineRule="exact"/>
              <w:jc w:val="center"/>
              <w:rPr>
                <w:rFonts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rPr>
              <w:t>9</w:t>
            </w:r>
            <w:r>
              <w:rPr>
                <w:rFonts w:hint="eastAsia" w:ascii="方正仿宋_GBK" w:eastAsia="方正仿宋_GBK" w:cs="宋体"/>
                <w:color w:val="auto"/>
                <w:kern w:val="0"/>
                <w:szCs w:val="21"/>
                <w:shd w:val="clear" w:color="auto" w:fill="auto"/>
                <w:lang w:val="en-US" w:eastAsia="zh-CN"/>
              </w:rPr>
              <w:t>4</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A380B86">
            <w:pPr>
              <w:widowControl/>
              <w:jc w:val="center"/>
              <w:rPr>
                <w:rFonts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119DF3">
            <w:pPr>
              <w:widowControl/>
              <w:jc w:val="center"/>
              <w:rPr>
                <w:rFonts w:ascii="方正仿宋_GBK" w:eastAsia="方正仿宋_GBK" w:cs="宋体"/>
                <w:color w:val="auto"/>
                <w:kern w:val="0"/>
                <w:szCs w:val="21"/>
              </w:rPr>
            </w:pPr>
          </w:p>
        </w:tc>
      </w:tr>
      <w:tr w14:paraId="7B78E0CC">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A3446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41</w:t>
            </w:r>
          </w:p>
        </w:tc>
        <w:tc>
          <w:tcPr>
            <w:tcW w:w="467" w:type="pct"/>
            <w:vMerge w:val="continue"/>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4DE42C">
            <w:pPr>
              <w:widowControl/>
              <w:rPr>
                <w:rFonts w:ascii="方正仿宋_GBK" w:eastAsia="方正仿宋_GBK" w:cs="宋体"/>
                <w:color w:val="auto"/>
                <w:kern w:val="0"/>
                <w:szCs w:val="21"/>
              </w:rPr>
            </w:pPr>
          </w:p>
        </w:tc>
        <w:tc>
          <w:tcPr>
            <w:tcW w:w="69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8389CA">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双师双能型教师占比（%）</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84471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DD2F198">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64</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CF4B55C">
            <w:pPr>
              <w:pStyle w:val="12"/>
              <w:spacing w:line="276" w:lineRule="exact"/>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925005F">
            <w:pPr>
              <w:pStyle w:val="12"/>
              <w:spacing w:line="276" w:lineRule="exact"/>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DC9571">
            <w:pPr>
              <w:pStyle w:val="12"/>
              <w:spacing w:line="276" w:lineRule="exact"/>
              <w:jc w:val="center"/>
              <w:rPr>
                <w:rFonts w:hint="eastAsia"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rPr>
              <w:t>6</w:t>
            </w:r>
            <w:r>
              <w:rPr>
                <w:rFonts w:hint="eastAsia" w:ascii="方正仿宋_GBK" w:eastAsia="方正仿宋_GBK" w:cs="宋体"/>
                <w:color w:val="auto"/>
                <w:kern w:val="0"/>
                <w:szCs w:val="21"/>
                <w:shd w:val="clear" w:color="auto" w:fill="auto"/>
                <w:lang w:val="en-US" w:eastAsia="zh-CN"/>
              </w:rPr>
              <w:t>2</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D7CCE21">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1D2AEEB">
            <w:pPr>
              <w:widowControl/>
              <w:jc w:val="center"/>
              <w:rPr>
                <w:rFonts w:hint="eastAsia" w:ascii="方正仿宋_GBK" w:eastAsia="方正仿宋_GBK" w:cs="宋体"/>
                <w:color w:val="auto"/>
                <w:kern w:val="0"/>
                <w:szCs w:val="21"/>
              </w:rPr>
            </w:pPr>
          </w:p>
        </w:tc>
      </w:tr>
      <w:tr w14:paraId="5AD14F91">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AAB434">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4FAF38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专职实验教师（人）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9DDA9A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16A8EE8">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3DD60E6">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2982C2">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831CE5">
            <w:pPr>
              <w:widowControl/>
              <w:jc w:val="center"/>
              <w:rPr>
                <w:rFonts w:hint="eastAsia"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44</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53DEDC8">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7DF14D8">
            <w:pPr>
              <w:widowControl/>
              <w:jc w:val="center"/>
              <w:rPr>
                <w:rFonts w:hint="eastAsia" w:ascii="方正仿宋_GBK" w:eastAsia="方正仿宋_GBK" w:cs="宋体"/>
                <w:color w:val="auto"/>
                <w:kern w:val="0"/>
                <w:szCs w:val="21"/>
              </w:rPr>
            </w:pPr>
          </w:p>
        </w:tc>
      </w:tr>
      <w:tr w14:paraId="74379ACC">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5E7794F">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1BD5F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应用型专业核心课程教师中具有与专业相关的半年以上企业工作经历的占比（%）</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FE87A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B802054">
            <w:pPr>
              <w:pStyle w:val="12"/>
              <w:spacing w:before="169"/>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90</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2A8A3A0">
            <w:pPr>
              <w:pStyle w:val="12"/>
              <w:spacing w:before="169"/>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B99A18">
            <w:pPr>
              <w:pStyle w:val="12"/>
              <w:spacing w:before="169"/>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2448FAF">
            <w:pPr>
              <w:pStyle w:val="12"/>
              <w:spacing w:before="169"/>
              <w:ind w:left="2" w:leftChars="0"/>
              <w:jc w:val="center"/>
              <w:rPr>
                <w:rFonts w:hint="eastAsia" w:ascii="方正仿宋_GBK" w:eastAsia="方正仿宋_GBK" w:cs="宋体"/>
                <w:color w:val="auto"/>
                <w:kern w:val="0"/>
                <w:szCs w:val="21"/>
                <w:shd w:val="clear" w:color="auto" w:fill="auto"/>
              </w:rPr>
            </w:pPr>
            <w:r>
              <w:rPr>
                <w:rFonts w:hint="eastAsia" w:ascii="方正仿宋_GBK" w:eastAsia="方正仿宋_GBK" w:cs="宋体"/>
                <w:color w:val="auto"/>
                <w:kern w:val="0"/>
                <w:szCs w:val="21"/>
                <w:shd w:val="clear" w:color="auto" w:fill="auto"/>
                <w:lang w:val="en-US" w:eastAsia="zh-CN"/>
              </w:rPr>
              <w:t>80</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9DF5382">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2EA160D">
            <w:pPr>
              <w:widowControl/>
              <w:jc w:val="center"/>
              <w:rPr>
                <w:rFonts w:hint="eastAsia" w:ascii="方正仿宋_GBK" w:eastAsia="方正仿宋_GBK" w:cs="宋体"/>
                <w:color w:val="auto"/>
                <w:kern w:val="0"/>
                <w:szCs w:val="21"/>
                <w:lang w:eastAsia="zh-CN"/>
              </w:rPr>
            </w:pPr>
          </w:p>
        </w:tc>
      </w:tr>
      <w:tr w14:paraId="76C025C0">
        <w:tblPrEx>
          <w:tblCellMar>
            <w:top w:w="0" w:type="dxa"/>
            <w:left w:w="108" w:type="dxa"/>
            <w:bottom w:w="0" w:type="dxa"/>
            <w:right w:w="108" w:type="dxa"/>
          </w:tblCellMar>
        </w:tblPrEx>
        <w:trPr>
          <w:trHeight w:val="90"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C9A88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44</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14AAB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省级高层次人才（人）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7FB18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1E56EB7">
            <w:pPr>
              <w:pStyle w:val="12"/>
              <w:spacing w:line="276"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8</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18122F">
            <w:pPr>
              <w:pStyle w:val="12"/>
              <w:spacing w:line="276" w:lineRule="exact"/>
              <w:ind w:left="1"/>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82AC63">
            <w:pPr>
              <w:pStyle w:val="12"/>
              <w:spacing w:line="276" w:lineRule="exact"/>
              <w:ind w:left="1"/>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79C0E4">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2</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670C805">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6C95727">
            <w:pPr>
              <w:widowControl/>
              <w:jc w:val="center"/>
              <w:rPr>
                <w:rFonts w:hint="eastAsia" w:ascii="方正仿宋_GBK" w:eastAsia="方正仿宋_GBK" w:cs="宋体"/>
                <w:color w:val="auto"/>
                <w:kern w:val="0"/>
                <w:szCs w:val="21"/>
              </w:rPr>
            </w:pPr>
          </w:p>
        </w:tc>
      </w:tr>
      <w:tr w14:paraId="1A0ECA2E">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799D545">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45</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B1B50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省级教学团队（个）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57986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71868DC">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5-10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082C6F">
            <w:pPr>
              <w:pStyle w:val="12"/>
              <w:spacing w:line="276" w:lineRule="exact"/>
              <w:ind w:left="2"/>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8F7F05">
            <w:pPr>
              <w:pStyle w:val="12"/>
              <w:spacing w:line="276" w:lineRule="exact"/>
              <w:ind w:left="2"/>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7544D9">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1-3</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078F2CC">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A541203">
            <w:pPr>
              <w:widowControl/>
              <w:jc w:val="center"/>
              <w:rPr>
                <w:rFonts w:hint="eastAsia" w:ascii="方正仿宋_GBK" w:eastAsia="方正仿宋_GBK" w:cs="宋体"/>
                <w:color w:val="auto"/>
                <w:kern w:val="0"/>
                <w:szCs w:val="21"/>
              </w:rPr>
            </w:pPr>
          </w:p>
        </w:tc>
      </w:tr>
      <w:tr w14:paraId="4AD49E6C">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5ED500">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46</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34753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省内同类高校中有较大影响力的科研（学科）团队（个）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FE5C3A">
            <w:pPr>
              <w:widowControl/>
              <w:jc w:val="center"/>
              <w:rPr>
                <w:color w:val="auto"/>
              </w:rPr>
            </w:pPr>
            <w:r>
              <w:rPr>
                <w:rFonts w:hint="eastAsia" w:ascii="方正仿宋_GBK" w:eastAsia="方正仿宋_GBK" w:cs="宋体"/>
                <w:color w:val="auto"/>
                <w:kern w:val="0"/>
                <w:szCs w:val="21"/>
              </w:rPr>
              <w:t>科研处人事处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4A0A7EA">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068F7DF">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9250E04">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7721AD">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8109628">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4938912">
            <w:pPr>
              <w:widowControl/>
              <w:jc w:val="center"/>
              <w:rPr>
                <w:rFonts w:hint="eastAsia" w:ascii="方正仿宋_GBK" w:eastAsia="方正仿宋_GBK" w:cs="宋体"/>
                <w:color w:val="auto"/>
                <w:kern w:val="0"/>
                <w:szCs w:val="21"/>
              </w:rPr>
            </w:pPr>
          </w:p>
        </w:tc>
      </w:tr>
      <w:tr w14:paraId="5AC0C3B4">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44C999">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7</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309312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硕士研究生导师（人）</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414F09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DB87030">
            <w:pPr>
              <w:pStyle w:val="12"/>
              <w:spacing w:line="276" w:lineRule="exact"/>
              <w:ind w:right="3"/>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70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68C1E4">
            <w:pPr>
              <w:pStyle w:val="12"/>
              <w:spacing w:line="276" w:lineRule="exact"/>
              <w:ind w:right="3"/>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29DDE5">
            <w:pPr>
              <w:pStyle w:val="12"/>
              <w:spacing w:line="276" w:lineRule="exact"/>
              <w:ind w:right="3"/>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776658E">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20</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21850FE">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8797254">
            <w:pPr>
              <w:widowControl/>
              <w:jc w:val="center"/>
              <w:rPr>
                <w:rFonts w:hint="eastAsia" w:ascii="方正仿宋_GBK" w:eastAsia="方正仿宋_GBK" w:cs="宋体"/>
                <w:color w:val="auto"/>
                <w:kern w:val="0"/>
                <w:szCs w:val="21"/>
              </w:rPr>
            </w:pPr>
          </w:p>
        </w:tc>
      </w:tr>
      <w:tr w14:paraId="7DD166BB">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9CD876">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8</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2B2886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师德教育基地（个）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BAA6B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DEB5B0E">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397A281">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A43F82">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6731111">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3</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977087">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676CF0">
            <w:pPr>
              <w:widowControl/>
              <w:jc w:val="center"/>
              <w:rPr>
                <w:rFonts w:hint="eastAsia" w:ascii="方正仿宋_GBK" w:eastAsia="方正仿宋_GBK" w:cs="宋体"/>
                <w:color w:val="auto"/>
                <w:kern w:val="0"/>
                <w:szCs w:val="21"/>
              </w:rPr>
            </w:pPr>
          </w:p>
        </w:tc>
      </w:tr>
      <w:tr w14:paraId="6CA120B3">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1D50E9">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9</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2D2574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教师实践基地（个）</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8A043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47D98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≥50</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30C1DDE">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812EDDA">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93A8AF">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3E7CB92">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1F3C978">
            <w:pPr>
              <w:widowControl/>
              <w:jc w:val="center"/>
              <w:rPr>
                <w:rFonts w:hint="eastAsia" w:ascii="方正仿宋_GBK" w:eastAsia="方正仿宋_GBK" w:cs="宋体"/>
                <w:color w:val="auto"/>
                <w:kern w:val="0"/>
                <w:szCs w:val="21"/>
              </w:rPr>
            </w:pPr>
          </w:p>
        </w:tc>
      </w:tr>
      <w:tr w14:paraId="56EF7492">
        <w:tblPrEx>
          <w:tblCellMar>
            <w:top w:w="0" w:type="dxa"/>
            <w:left w:w="108" w:type="dxa"/>
            <w:bottom w:w="0" w:type="dxa"/>
            <w:right w:w="108" w:type="dxa"/>
          </w:tblCellMar>
        </w:tblPrEx>
        <w:trPr>
          <w:trHeight w:val="369" w:hRule="atLeast"/>
          <w:jc w:val="center"/>
        </w:trPr>
        <w:tc>
          <w:tcPr>
            <w:tcW w:w="5000" w:type="pct"/>
            <w:gridSpan w:val="10"/>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D4A957A">
            <w:pPr>
              <w:widowControl/>
              <w:jc w:val="left"/>
              <w:rPr>
                <w:rFonts w:hint="eastAsia" w:ascii="方正仿宋_GBK" w:eastAsia="方正仿宋_GBK" w:cs="宋体"/>
                <w:b/>
                <w:bCs/>
                <w:color w:val="auto"/>
                <w:kern w:val="0"/>
                <w:szCs w:val="21"/>
                <w:shd w:val="clear" w:color="auto" w:fill="auto"/>
                <w:lang w:eastAsia="zh-CN"/>
              </w:rPr>
            </w:pPr>
            <w:r>
              <w:rPr>
                <w:rFonts w:hint="eastAsia" w:ascii="方正仿宋_GBK" w:eastAsia="方正仿宋_GBK" w:cs="宋体"/>
                <w:b/>
                <w:bCs/>
                <w:color w:val="auto"/>
                <w:kern w:val="0"/>
                <w:szCs w:val="21"/>
                <w:shd w:val="clear" w:color="auto" w:fill="auto"/>
                <w:lang w:eastAsia="zh-CN"/>
              </w:rPr>
              <w:t>（六）办学条件</w:t>
            </w:r>
          </w:p>
        </w:tc>
      </w:tr>
      <w:tr w14:paraId="63D59C0F">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63225A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E48777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生均经费收入（万元）</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856E0A">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财务处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32903F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276C340">
            <w:pPr>
              <w:widowControl/>
              <w:jc w:val="center"/>
              <w:rPr>
                <w:rFonts w:hint="eastAsia" w:ascii="方正仿宋_GBK" w:eastAsia="方正仿宋_GBK" w:cs="宋体"/>
                <w:color w:val="auto"/>
                <w:kern w:val="0"/>
                <w:szCs w:val="21"/>
                <w:lang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F84605">
            <w:pPr>
              <w:widowControl/>
              <w:jc w:val="center"/>
              <w:rPr>
                <w:rFonts w:hint="eastAsia" w:ascii="方正仿宋_GBK" w:eastAsia="方正仿宋_GBK" w:cs="宋体"/>
                <w:color w:val="auto"/>
                <w:kern w:val="0"/>
                <w:szCs w:val="21"/>
                <w:lang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FC41FA8">
            <w:pPr>
              <w:widowControl/>
              <w:jc w:val="center"/>
              <w:rPr>
                <w:rFonts w:hint="eastAsia"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3</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A8973F9">
            <w:pPr>
              <w:widowControl/>
              <w:jc w:val="center"/>
              <w:rPr>
                <w:rFonts w:hint="eastAsia" w:ascii="方正仿宋_GBK" w:eastAsia="方正仿宋_GBK" w:cs="宋体"/>
                <w:color w:val="auto"/>
                <w:kern w:val="0"/>
                <w:szCs w:val="21"/>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1FE8B65">
            <w:pPr>
              <w:widowControl/>
              <w:jc w:val="center"/>
              <w:rPr>
                <w:rFonts w:hint="eastAsia" w:ascii="方正仿宋_GBK" w:eastAsia="方正仿宋_GBK" w:cs="宋体"/>
                <w:color w:val="auto"/>
                <w:kern w:val="0"/>
                <w:szCs w:val="21"/>
              </w:rPr>
            </w:pPr>
          </w:p>
        </w:tc>
      </w:tr>
      <w:tr w14:paraId="633F00A6">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12376A9">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51</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4452FB">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占地面积</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3FDB58">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25C62DF">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1324</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DD350C">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65E593F">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3F9ED03">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1B6938">
            <w:pPr>
              <w:widowControl/>
              <w:jc w:val="center"/>
              <w:rPr>
                <w:rFonts w:hint="eastAsia"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60C485D">
            <w:pPr>
              <w:widowControl/>
              <w:jc w:val="center"/>
              <w:rPr>
                <w:rFonts w:hint="eastAsia" w:ascii="方正仿宋_GBK" w:eastAsia="方正仿宋_GBK" w:cs="宋体"/>
                <w:color w:val="auto"/>
                <w:kern w:val="0"/>
                <w:szCs w:val="21"/>
                <w:lang w:val="en-US" w:eastAsia="zh-CN"/>
              </w:rPr>
            </w:pPr>
          </w:p>
        </w:tc>
      </w:tr>
      <w:tr w14:paraId="6D8B43D9">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D539A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52</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C70568">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建筑面积（m2）</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4945195">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基建办</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371A5BC">
            <w:pPr>
              <w:widowControl/>
              <w:jc w:val="center"/>
              <w:rPr>
                <w:rFonts w:hint="default" w:ascii="方正仿宋_GBK" w:eastAsia="方正仿宋_GBK" w:cs="宋体"/>
                <w:color w:val="auto"/>
                <w:kern w:val="0"/>
                <w:szCs w:val="21"/>
                <w:lang w:val="en-US"/>
              </w:rPr>
            </w:pPr>
            <w:r>
              <w:rPr>
                <w:rFonts w:hint="eastAsia" w:ascii="方正仿宋_GBK" w:eastAsia="方正仿宋_GBK" w:cs="宋体"/>
                <w:color w:val="auto"/>
                <w:kern w:val="0"/>
                <w:szCs w:val="21"/>
                <w:lang w:val="en-US" w:eastAsia="zh-CN"/>
              </w:rPr>
              <w:t>493292.6</w:t>
            </w:r>
            <w:r>
              <w:rPr>
                <w:rFonts w:hint="eastAsia" w:ascii="方正仿宋_GBK" w:hAnsi="方正仿宋_GBK" w:eastAsia="方正仿宋_GBK" w:cs="方正仿宋_GBK"/>
                <w:color w:val="auto"/>
                <w:kern w:val="0"/>
                <w:szCs w:val="21"/>
              </w:rPr>
              <w:t>★</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86B728D">
            <w:pPr>
              <w:widowControl/>
              <w:jc w:val="center"/>
              <w:rPr>
                <w:rFonts w:hint="eastAsia" w:ascii="方正仿宋_GBK" w:eastAsia="方正仿宋_GBK" w:cs="宋体"/>
                <w:color w:val="auto"/>
                <w:kern w:val="0"/>
                <w:szCs w:val="21"/>
                <w:lang w:val="en-US" w:eastAsia="zh-CN"/>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1F8E44">
            <w:pPr>
              <w:widowControl/>
              <w:jc w:val="center"/>
              <w:rPr>
                <w:rFonts w:hint="eastAsia" w:ascii="方正仿宋_GBK" w:eastAsia="方正仿宋_GBK" w:cs="宋体"/>
                <w:color w:val="auto"/>
                <w:kern w:val="0"/>
                <w:szCs w:val="21"/>
                <w:lang w:val="en-US" w:eastAsia="zh-CN"/>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9E12A3">
            <w:pPr>
              <w:widowControl/>
              <w:jc w:val="center"/>
              <w:rPr>
                <w:rFonts w:hint="eastAsia" w:ascii="方正仿宋_GBK" w:eastAsia="方正仿宋_GBK" w:cs="宋体"/>
                <w:color w:val="auto"/>
                <w:kern w:val="0"/>
                <w:szCs w:val="21"/>
                <w:shd w:val="clear" w:color="auto" w:fill="auto"/>
                <w:lang w:eastAsia="zh-CN"/>
              </w:rPr>
            </w:pPr>
            <w:r>
              <w:rPr>
                <w:rFonts w:hint="eastAsia" w:ascii="方正仿宋_GBK" w:eastAsia="方正仿宋_GBK" w:cs="宋体"/>
                <w:color w:val="auto"/>
                <w:kern w:val="0"/>
                <w:szCs w:val="21"/>
                <w:shd w:val="clear" w:color="auto" w:fill="auto"/>
                <w:lang w:val="en-US" w:eastAsia="zh-CN"/>
              </w:rPr>
              <w:t>467292.6</w:t>
            </w:r>
            <w:r>
              <w:rPr>
                <w:rFonts w:hint="eastAsia" w:ascii="方正仿宋_GBK" w:hAnsi="方正仿宋_GBK" w:eastAsia="方正仿宋_GBK" w:cs="方正仿宋_GBK"/>
                <w:color w:val="auto"/>
                <w:kern w:val="0"/>
                <w:szCs w:val="21"/>
                <w:shd w:val="clear" w:color="auto" w:fill="auto"/>
              </w:rPr>
              <w:t>★</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30044B">
            <w:pPr>
              <w:widowControl/>
              <w:jc w:val="center"/>
              <w:rPr>
                <w:rFonts w:hint="eastAsia" w:ascii="方正仿宋_GBK" w:eastAsia="方正仿宋_GBK" w:cs="宋体"/>
                <w:color w:val="auto"/>
                <w:kern w:val="0"/>
                <w:szCs w:val="21"/>
                <w:lang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2CC22F3">
            <w:pPr>
              <w:widowControl/>
              <w:jc w:val="center"/>
              <w:rPr>
                <w:rFonts w:hint="eastAsia" w:ascii="方正仿宋_GBK" w:eastAsia="方正仿宋_GBK" w:cs="宋体"/>
                <w:color w:val="auto"/>
                <w:kern w:val="0"/>
                <w:szCs w:val="21"/>
              </w:rPr>
            </w:pPr>
          </w:p>
        </w:tc>
      </w:tr>
      <w:tr w14:paraId="2CAE7F1E">
        <w:tblPrEx>
          <w:tblCellMar>
            <w:top w:w="0" w:type="dxa"/>
            <w:left w:w="108" w:type="dxa"/>
            <w:bottom w:w="0" w:type="dxa"/>
            <w:right w:w="108" w:type="dxa"/>
          </w:tblCellMar>
        </w:tblPrEx>
        <w:trPr>
          <w:trHeight w:val="369" w:hRule="atLeast"/>
          <w:jc w:val="center"/>
        </w:trPr>
        <w:tc>
          <w:tcPr>
            <w:tcW w:w="212"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A8C9B55">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53</w:t>
            </w:r>
          </w:p>
        </w:tc>
        <w:tc>
          <w:tcPr>
            <w:tcW w:w="1164" w:type="pct"/>
            <w:gridSpan w:val="2"/>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C46F2BA">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教学科研仪器设备总值（亿元）</w:t>
            </w:r>
          </w:p>
        </w:tc>
        <w:tc>
          <w:tcPr>
            <w:tcW w:w="41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A490F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国资处</w:t>
            </w:r>
          </w:p>
        </w:tc>
        <w:tc>
          <w:tcPr>
            <w:tcW w:w="54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F95CB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0.75</w:t>
            </w:r>
          </w:p>
        </w:tc>
        <w:tc>
          <w:tcPr>
            <w:tcW w:w="699"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D75E17">
            <w:pPr>
              <w:widowControl/>
              <w:jc w:val="center"/>
              <w:rPr>
                <w:rFonts w:hint="eastAsia" w:ascii="方正仿宋_GBK" w:eastAsia="方正仿宋_GBK" w:cs="宋体"/>
                <w:color w:val="auto"/>
                <w:kern w:val="0"/>
                <w:szCs w:val="21"/>
              </w:rPr>
            </w:pPr>
          </w:p>
        </w:tc>
        <w:tc>
          <w:tcPr>
            <w:tcW w:w="367"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C4764A">
            <w:pPr>
              <w:widowControl/>
              <w:jc w:val="center"/>
              <w:rPr>
                <w:rFonts w:hint="eastAsia" w:ascii="方正仿宋_GBK" w:eastAsia="方正仿宋_GBK" w:cs="宋体"/>
                <w:color w:val="auto"/>
                <w:kern w:val="0"/>
                <w:szCs w:val="21"/>
              </w:rPr>
            </w:pPr>
          </w:p>
        </w:tc>
        <w:tc>
          <w:tcPr>
            <w:tcW w:w="59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5B2FB9C">
            <w:pPr>
              <w:widowControl/>
              <w:jc w:val="center"/>
              <w:rPr>
                <w:rFonts w:hint="default" w:ascii="方正仿宋_GBK" w:eastAsia="方正仿宋_GBK" w:cs="宋体"/>
                <w:color w:val="auto"/>
                <w:kern w:val="0"/>
                <w:szCs w:val="21"/>
                <w:shd w:val="clear" w:color="auto" w:fill="auto"/>
                <w:lang w:val="en-US" w:eastAsia="zh-CN"/>
              </w:rPr>
            </w:pPr>
            <w:r>
              <w:rPr>
                <w:rFonts w:hint="eastAsia" w:ascii="方正仿宋_GBK" w:eastAsia="方正仿宋_GBK" w:cs="宋体"/>
                <w:color w:val="auto"/>
                <w:kern w:val="0"/>
                <w:szCs w:val="21"/>
                <w:shd w:val="clear" w:color="auto" w:fill="auto"/>
                <w:lang w:val="en-US" w:eastAsia="zh-CN"/>
              </w:rPr>
              <w:t>0.2</w:t>
            </w:r>
          </w:p>
        </w:tc>
        <w:tc>
          <w:tcPr>
            <w:tcW w:w="624"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D15453F">
            <w:pPr>
              <w:widowControl/>
              <w:jc w:val="center"/>
              <w:rPr>
                <w:rFonts w:hint="default" w:ascii="方正仿宋_GBK" w:eastAsia="方正仿宋_GBK" w:cs="宋体"/>
                <w:color w:val="auto"/>
                <w:kern w:val="0"/>
                <w:szCs w:val="21"/>
                <w:lang w:val="en-US" w:eastAsia="zh-CN"/>
              </w:rPr>
            </w:pPr>
          </w:p>
        </w:tc>
        <w:tc>
          <w:tcPr>
            <w:tcW w:w="37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66897A">
            <w:pPr>
              <w:widowControl/>
              <w:jc w:val="center"/>
              <w:rPr>
                <w:rFonts w:hint="eastAsia" w:ascii="方正仿宋_GBK" w:eastAsia="方正仿宋_GBK" w:cs="宋体"/>
                <w:color w:val="auto"/>
                <w:kern w:val="0"/>
                <w:szCs w:val="21"/>
                <w:lang w:eastAsia="zh-CN"/>
              </w:rPr>
            </w:pPr>
          </w:p>
        </w:tc>
      </w:tr>
    </w:tbl>
    <w:p w14:paraId="23ABAE77">
      <w:pPr>
        <w:widowControl/>
        <w:jc w:val="center"/>
        <w:rPr>
          <w:rFonts w:ascii="方正仿宋_GBK" w:eastAsia="方正仿宋_GBK" w:cs="宋体"/>
          <w:kern w:val="0"/>
          <w:sz w:val="18"/>
          <w:szCs w:val="18"/>
        </w:rPr>
      </w:pPr>
    </w:p>
    <w:p w14:paraId="2F055877">
      <w:pPr>
        <w:widowControl/>
        <w:jc w:val="center"/>
        <w:rPr>
          <w:rFonts w:ascii="方正小标宋_GBK" w:eastAsia="方正小标宋_GBK"/>
          <w:sz w:val="32"/>
          <w:szCs w:val="32"/>
        </w:rPr>
      </w:pPr>
      <w:r>
        <w:rPr>
          <w:rFonts w:hint="eastAsia" w:ascii="方正小标宋_GBK" w:eastAsia="方正小标宋_GBK"/>
          <w:sz w:val="32"/>
          <w:szCs w:val="32"/>
        </w:rPr>
        <w:t>二、“十大工程”指标任务年度完成情况表</w:t>
      </w:r>
    </w:p>
    <w:tbl>
      <w:tblPr>
        <w:tblStyle w:val="6"/>
        <w:tblW w:w="5000" w:type="pct"/>
        <w:jc w:val="center"/>
        <w:shd w:val="clear" w:color="auto" w:fill="FFFFFF" w:themeFill="background1"/>
        <w:tblLayout w:type="fixed"/>
        <w:tblCellMar>
          <w:top w:w="0" w:type="dxa"/>
          <w:left w:w="108" w:type="dxa"/>
          <w:bottom w:w="0" w:type="dxa"/>
          <w:right w:w="108" w:type="dxa"/>
        </w:tblCellMar>
      </w:tblPr>
      <w:tblGrid>
        <w:gridCol w:w="603"/>
        <w:gridCol w:w="3684"/>
        <w:gridCol w:w="1241"/>
        <w:gridCol w:w="1623"/>
        <w:gridCol w:w="1963"/>
        <w:gridCol w:w="1187"/>
        <w:gridCol w:w="1772"/>
        <w:gridCol w:w="1787"/>
        <w:gridCol w:w="1153"/>
      </w:tblGrid>
      <w:tr w14:paraId="21AC64E5">
        <w:tblPrEx>
          <w:shd w:val="clear" w:color="auto" w:fill="FFFFFF" w:themeFill="background1"/>
          <w:tblCellMar>
            <w:top w:w="0" w:type="dxa"/>
            <w:left w:w="108" w:type="dxa"/>
            <w:bottom w:w="0" w:type="dxa"/>
            <w:right w:w="108" w:type="dxa"/>
          </w:tblCellMar>
        </w:tblPrEx>
        <w:trPr>
          <w:trHeight w:val="369" w:hRule="atLeast"/>
          <w:tblHeader/>
          <w:jc w:val="center"/>
        </w:trPr>
        <w:tc>
          <w:tcPr>
            <w:tcW w:w="200"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40D5FF99">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序号</w:t>
            </w:r>
          </w:p>
        </w:tc>
        <w:tc>
          <w:tcPr>
            <w:tcW w:w="1226"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53F25FDB">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指  标</w:t>
            </w:r>
          </w:p>
        </w:tc>
        <w:tc>
          <w:tcPr>
            <w:tcW w:w="413"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40836542">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责任单位</w:t>
            </w:r>
          </w:p>
        </w:tc>
        <w:tc>
          <w:tcPr>
            <w:tcW w:w="540" w:type="pct"/>
            <w:vMerge w:val="restart"/>
            <w:tcBorders>
              <w:top w:val="single" w:color="5B9BD5" w:sz="4" w:space="0"/>
              <w:left w:val="single" w:color="5B9BD5" w:sz="4" w:space="0"/>
              <w:bottom w:val="nil"/>
              <w:right w:val="nil"/>
            </w:tcBorders>
            <w:shd w:val="clear" w:color="auto" w:fill="FFFFFF" w:themeFill="background1"/>
            <w:vAlign w:val="center"/>
          </w:tcPr>
          <w:p w14:paraId="7A71D47E">
            <w:pPr>
              <w:widowControl/>
              <w:spacing w:line="240" w:lineRule="exact"/>
              <w:jc w:val="center"/>
              <w:rPr>
                <w:rFonts w:hint="eastAsia" w:ascii="方正楷体_GBK" w:eastAsia="方正楷体_GBK" w:cs="宋体"/>
                <w:b/>
                <w:bCs/>
                <w:color w:val="auto"/>
                <w:kern w:val="0"/>
                <w:szCs w:val="21"/>
                <w:lang w:eastAsia="zh-CN"/>
              </w:rPr>
            </w:pPr>
            <w:r>
              <w:rPr>
                <w:rFonts w:hint="eastAsia" w:ascii="方正楷体_GBK" w:eastAsia="方正楷体_GBK" w:cs="宋体"/>
                <w:b/>
                <w:bCs/>
                <w:color w:val="auto"/>
                <w:kern w:val="0"/>
                <w:szCs w:val="21"/>
                <w:lang w:val="en-US" w:eastAsia="zh-CN"/>
              </w:rPr>
              <w:t>2021-2025年总建设任务</w:t>
            </w:r>
          </w:p>
        </w:tc>
        <w:tc>
          <w:tcPr>
            <w:tcW w:w="1049" w:type="pct"/>
            <w:gridSpan w:val="2"/>
            <w:tcBorders>
              <w:top w:val="single" w:color="5B9BD5" w:sz="4" w:space="0"/>
              <w:left w:val="nil"/>
              <w:bottom w:val="single" w:color="5B9BD5" w:sz="4" w:space="0"/>
              <w:right w:val="single" w:color="5B9BD5" w:sz="4" w:space="0"/>
            </w:tcBorders>
            <w:shd w:val="clear" w:color="auto" w:fill="FFFFFF" w:themeFill="background1"/>
            <w:noWrap/>
            <w:vAlign w:val="center"/>
          </w:tcPr>
          <w:p w14:paraId="7EF881E1">
            <w:pPr>
              <w:widowControl/>
              <w:spacing w:line="240" w:lineRule="exact"/>
              <w:jc w:val="center"/>
              <w:rPr>
                <w:rFonts w:hint="eastAsia" w:ascii="方正楷体_GBK" w:eastAsia="方正楷体_GBK" w:cs="宋体"/>
                <w:b/>
                <w:bCs/>
                <w:color w:val="auto"/>
                <w:kern w:val="0"/>
                <w:szCs w:val="21"/>
                <w:lang w:val="en-US" w:eastAsia="zh-CN"/>
              </w:rPr>
            </w:pPr>
          </w:p>
        </w:tc>
        <w:tc>
          <w:tcPr>
            <w:tcW w:w="590" w:type="pct"/>
            <w:vMerge w:val="restart"/>
            <w:tcBorders>
              <w:top w:val="single" w:color="5B9BD5" w:sz="4" w:space="0"/>
              <w:left w:val="single" w:color="5B9BD5" w:sz="4" w:space="0"/>
              <w:bottom w:val="nil"/>
              <w:right w:val="nil"/>
            </w:tcBorders>
            <w:shd w:val="clear" w:color="auto" w:fill="FFFFFF" w:themeFill="background1"/>
            <w:noWrap/>
            <w:vAlign w:val="center"/>
          </w:tcPr>
          <w:p w14:paraId="3C514330">
            <w:pPr>
              <w:widowControl/>
              <w:spacing w:line="240" w:lineRule="exact"/>
              <w:jc w:val="center"/>
              <w:rPr>
                <w:rFonts w:hint="default"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2024年建设任务</w:t>
            </w:r>
          </w:p>
        </w:tc>
        <w:tc>
          <w:tcPr>
            <w:tcW w:w="979" w:type="pct"/>
            <w:gridSpan w:val="2"/>
            <w:tcBorders>
              <w:top w:val="single" w:color="5B9BD5" w:sz="4" w:space="0"/>
              <w:left w:val="nil"/>
              <w:bottom w:val="single" w:color="5B9BD5" w:sz="4" w:space="0"/>
              <w:right w:val="single" w:color="5B9BD5" w:sz="4" w:space="0"/>
            </w:tcBorders>
            <w:shd w:val="clear" w:color="auto" w:fill="FFFFFF" w:themeFill="background1"/>
            <w:noWrap/>
            <w:vAlign w:val="center"/>
          </w:tcPr>
          <w:p w14:paraId="5F3D47FA">
            <w:pPr>
              <w:widowControl/>
              <w:spacing w:line="240" w:lineRule="exact"/>
              <w:jc w:val="center"/>
              <w:rPr>
                <w:rFonts w:hint="eastAsia" w:ascii="方正楷体_GBK" w:eastAsia="方正楷体_GBK" w:cs="宋体"/>
                <w:b/>
                <w:bCs/>
                <w:color w:val="auto"/>
                <w:kern w:val="0"/>
                <w:szCs w:val="21"/>
              </w:rPr>
            </w:pPr>
          </w:p>
        </w:tc>
      </w:tr>
      <w:tr w14:paraId="35DFDA14">
        <w:tblPrEx>
          <w:tblCellMar>
            <w:top w:w="0" w:type="dxa"/>
            <w:left w:w="108" w:type="dxa"/>
            <w:bottom w:w="0" w:type="dxa"/>
            <w:right w:w="108" w:type="dxa"/>
          </w:tblCellMar>
        </w:tblPrEx>
        <w:trPr>
          <w:trHeight w:val="369" w:hRule="atLeast"/>
          <w:tblHeader/>
          <w:jc w:val="center"/>
        </w:trPr>
        <w:tc>
          <w:tcPr>
            <w:tcW w:w="200" w:type="pct"/>
            <w:vMerge w:val="continue"/>
            <w:tcBorders>
              <w:left w:val="single" w:color="5B9BD5" w:sz="4" w:space="0"/>
              <w:bottom w:val="single" w:color="5B9BD5" w:sz="4" w:space="0"/>
              <w:right w:val="single" w:color="5B9BD5" w:sz="4" w:space="0"/>
            </w:tcBorders>
            <w:shd w:val="clear" w:color="auto" w:fill="FFFFFF" w:themeFill="background1"/>
            <w:noWrap/>
            <w:vAlign w:val="center"/>
          </w:tcPr>
          <w:p w14:paraId="323B139C">
            <w:pPr>
              <w:widowControl/>
              <w:spacing w:line="240" w:lineRule="exact"/>
              <w:jc w:val="center"/>
              <w:rPr>
                <w:rFonts w:ascii="方正楷体_GBK" w:eastAsia="方正楷体_GBK" w:cs="宋体"/>
                <w:b/>
                <w:bCs/>
                <w:color w:val="auto"/>
                <w:kern w:val="0"/>
                <w:szCs w:val="21"/>
              </w:rPr>
            </w:pPr>
          </w:p>
        </w:tc>
        <w:tc>
          <w:tcPr>
            <w:tcW w:w="1226" w:type="pct"/>
            <w:vMerge w:val="continue"/>
            <w:tcBorders>
              <w:left w:val="single" w:color="5B9BD5" w:sz="4" w:space="0"/>
              <w:bottom w:val="single" w:color="5B9BD5" w:sz="4" w:space="0"/>
              <w:right w:val="single" w:color="5B9BD5" w:sz="4" w:space="0"/>
            </w:tcBorders>
            <w:shd w:val="clear" w:color="auto" w:fill="FFFFFF" w:themeFill="background1"/>
            <w:noWrap/>
            <w:vAlign w:val="center"/>
          </w:tcPr>
          <w:p w14:paraId="35FA3496">
            <w:pPr>
              <w:widowControl/>
              <w:spacing w:line="240" w:lineRule="exact"/>
              <w:jc w:val="center"/>
              <w:rPr>
                <w:rFonts w:ascii="方正楷体_GBK" w:eastAsia="方正楷体_GBK" w:cs="宋体"/>
                <w:b/>
                <w:bCs/>
                <w:color w:val="auto"/>
                <w:kern w:val="0"/>
                <w:szCs w:val="21"/>
              </w:rPr>
            </w:pPr>
          </w:p>
        </w:tc>
        <w:tc>
          <w:tcPr>
            <w:tcW w:w="413" w:type="pct"/>
            <w:vMerge w:val="continue"/>
            <w:tcBorders>
              <w:left w:val="single" w:color="5B9BD5" w:sz="4" w:space="0"/>
              <w:bottom w:val="single" w:color="5B9BD5" w:sz="4" w:space="0"/>
              <w:right w:val="single" w:color="5B9BD5" w:sz="4" w:space="0"/>
            </w:tcBorders>
            <w:shd w:val="clear" w:color="auto" w:fill="FFFFFF" w:themeFill="background1"/>
            <w:noWrap/>
            <w:vAlign w:val="center"/>
          </w:tcPr>
          <w:p w14:paraId="1A69B176">
            <w:pPr>
              <w:widowControl/>
              <w:spacing w:line="240" w:lineRule="exact"/>
              <w:jc w:val="center"/>
              <w:rPr>
                <w:rFonts w:ascii="方正楷体_GBK" w:eastAsia="方正楷体_GBK" w:cs="宋体"/>
                <w:b/>
                <w:bCs/>
                <w:color w:val="auto"/>
                <w:kern w:val="0"/>
                <w:szCs w:val="21"/>
              </w:rPr>
            </w:pPr>
          </w:p>
        </w:tc>
        <w:tc>
          <w:tcPr>
            <w:tcW w:w="540" w:type="pct"/>
            <w:vMerge w:val="continue"/>
            <w:tcBorders>
              <w:top w:val="nil"/>
              <w:left w:val="single" w:color="5B9BD5" w:sz="4" w:space="0"/>
              <w:bottom w:val="single" w:color="5B9BD5" w:sz="4" w:space="0"/>
              <w:right w:val="single" w:color="5B9BD5" w:sz="4" w:space="0"/>
            </w:tcBorders>
            <w:shd w:val="clear" w:color="auto" w:fill="FFFFFF" w:themeFill="background1"/>
            <w:vAlign w:val="center"/>
          </w:tcPr>
          <w:p w14:paraId="0C79659E">
            <w:pPr>
              <w:widowControl/>
              <w:spacing w:line="240" w:lineRule="exact"/>
              <w:jc w:val="center"/>
              <w:rPr>
                <w:rFonts w:hint="eastAsia" w:ascii="方正楷体_GBK" w:eastAsia="方正楷体_GBK" w:cs="宋体"/>
                <w:b/>
                <w:bCs/>
                <w:color w:val="auto"/>
                <w:kern w:val="0"/>
                <w:szCs w:val="21"/>
                <w:lang w:eastAsia="zh-CN"/>
              </w:rPr>
            </w:pP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9D8289C">
            <w:pPr>
              <w:widowControl/>
              <w:spacing w:line="240" w:lineRule="exact"/>
              <w:jc w:val="center"/>
              <w:rPr>
                <w:rFonts w:hint="default"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2021-2024年完成情况</w:t>
            </w: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76AE01">
            <w:pPr>
              <w:widowControl/>
              <w:spacing w:line="240" w:lineRule="exact"/>
              <w:jc w:val="center"/>
              <w:rPr>
                <w:rFonts w:hint="default"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序时进度（%）</w:t>
            </w:r>
          </w:p>
        </w:tc>
        <w:tc>
          <w:tcPr>
            <w:tcW w:w="590" w:type="pct"/>
            <w:vMerge w:val="continue"/>
            <w:tcBorders>
              <w:top w:val="nil"/>
              <w:left w:val="single" w:color="5B9BD5" w:sz="4" w:space="0"/>
              <w:bottom w:val="single" w:color="5B9BD5" w:sz="4" w:space="0"/>
              <w:right w:val="single" w:color="5B9BD5" w:sz="4" w:space="0"/>
            </w:tcBorders>
            <w:shd w:val="clear" w:color="auto" w:fill="FFFFFF" w:themeFill="background1"/>
            <w:noWrap/>
            <w:vAlign w:val="center"/>
          </w:tcPr>
          <w:p w14:paraId="5CA9BDC4">
            <w:pPr>
              <w:widowControl/>
              <w:spacing w:line="240" w:lineRule="exact"/>
              <w:jc w:val="center"/>
              <w:rPr>
                <w:rFonts w:hint="default" w:ascii="方正楷体_GBK" w:eastAsia="方正楷体_GBK" w:cs="宋体"/>
                <w:b/>
                <w:bCs/>
                <w:color w:val="auto"/>
                <w:kern w:val="0"/>
                <w:szCs w:val="21"/>
                <w:lang w:val="en-US" w:eastAsia="zh-CN"/>
              </w:rPr>
            </w:pP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9FEA3B">
            <w:pPr>
              <w:widowControl/>
              <w:spacing w:line="240" w:lineRule="exact"/>
              <w:jc w:val="center"/>
              <w:rPr>
                <w:rFonts w:hint="default" w:ascii="方正楷体_GBK" w:eastAsia="方正楷体_GBK" w:cs="宋体"/>
                <w:b/>
                <w:bCs/>
                <w:color w:val="auto"/>
                <w:kern w:val="0"/>
                <w:szCs w:val="21"/>
                <w:lang w:val="en-US" w:eastAsia="zh-CN"/>
              </w:rPr>
            </w:pPr>
            <w:r>
              <w:rPr>
                <w:rFonts w:hint="eastAsia" w:ascii="方正楷体_GBK" w:eastAsia="方正楷体_GBK" w:cs="宋体"/>
                <w:b/>
                <w:bCs/>
                <w:color w:val="auto"/>
                <w:kern w:val="0"/>
                <w:szCs w:val="21"/>
                <w:lang w:val="en-US" w:eastAsia="zh-CN"/>
              </w:rPr>
              <w:t>2024年完成情况</w:t>
            </w: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4A858C9">
            <w:pPr>
              <w:widowControl/>
              <w:spacing w:line="240" w:lineRule="exact"/>
              <w:jc w:val="center"/>
              <w:rPr>
                <w:rFonts w:ascii="方正楷体_GBK" w:eastAsia="方正楷体_GBK" w:cs="宋体"/>
                <w:b/>
                <w:bCs/>
                <w:color w:val="auto"/>
                <w:kern w:val="0"/>
                <w:szCs w:val="21"/>
              </w:rPr>
            </w:pPr>
            <w:r>
              <w:rPr>
                <w:rFonts w:hint="eastAsia" w:ascii="方正楷体_GBK" w:eastAsia="方正楷体_GBK" w:cs="宋体"/>
                <w:b/>
                <w:bCs/>
                <w:color w:val="auto"/>
                <w:kern w:val="0"/>
                <w:szCs w:val="21"/>
              </w:rPr>
              <w:t>是否完成（是/否）</w:t>
            </w:r>
          </w:p>
        </w:tc>
      </w:tr>
      <w:tr w14:paraId="2FA91C69">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A6106EF">
            <w:pPr>
              <w:widowControl/>
              <w:jc w:val="left"/>
              <w:rPr>
                <w:rFonts w:hint="eastAsia" w:ascii="方正仿宋_GBK" w:eastAsia="方正仿宋_GBK" w:cs="宋体"/>
                <w:b/>
                <w:bCs/>
                <w:color w:val="auto"/>
                <w:kern w:val="0"/>
                <w:szCs w:val="21"/>
                <w:lang w:eastAsia="zh-CN"/>
              </w:rPr>
            </w:pPr>
            <w:r>
              <w:rPr>
                <w:rFonts w:hint="eastAsia" w:ascii="方正仿宋_GBK" w:eastAsia="方正仿宋_GBK" w:cs="宋体"/>
                <w:b/>
                <w:bCs/>
                <w:color w:val="auto"/>
                <w:kern w:val="0"/>
                <w:szCs w:val="21"/>
                <w:lang w:eastAsia="zh-CN"/>
              </w:rPr>
              <w:t>（一）人才培养</w:t>
            </w:r>
          </w:p>
        </w:tc>
      </w:tr>
      <w:tr w14:paraId="036D6713">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B6835F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E3E119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新建虚拟仿真实验平台（个）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805E00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D25F74C">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B02901A">
            <w:pPr>
              <w:pStyle w:val="12"/>
              <w:spacing w:line="276" w:lineRule="exact"/>
              <w:ind w:righ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DE1E0FF">
            <w:pPr>
              <w:pStyle w:val="12"/>
              <w:spacing w:line="276" w:lineRule="exact"/>
              <w:ind w:righ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18C0224">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1E64F7A">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D9289E7">
            <w:pPr>
              <w:widowControl/>
              <w:jc w:val="center"/>
              <w:rPr>
                <w:rFonts w:hint="eastAsia" w:ascii="方正仿宋_GBK" w:eastAsia="方正仿宋_GBK" w:cs="宋体"/>
                <w:color w:val="auto"/>
                <w:kern w:val="0"/>
                <w:szCs w:val="21"/>
              </w:rPr>
            </w:pPr>
          </w:p>
        </w:tc>
      </w:tr>
      <w:tr w14:paraId="174022FE">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EA3425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56A244">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每个专业建设校外实践教学基地（个）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FA654B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3FC6ACF">
            <w:pPr>
              <w:pStyle w:val="12"/>
              <w:spacing w:line="276"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537E6AF">
            <w:pPr>
              <w:pStyle w:val="12"/>
              <w:spacing w:line="276" w:lineRule="exact"/>
              <w:ind w:lef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D780F98">
            <w:pPr>
              <w:pStyle w:val="12"/>
              <w:spacing w:line="276" w:lineRule="exact"/>
              <w:ind w:lef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F35EC1">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01C39C3">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2509672">
            <w:pPr>
              <w:widowControl/>
              <w:jc w:val="center"/>
              <w:rPr>
                <w:rFonts w:hint="eastAsia" w:ascii="方正仿宋_GBK" w:eastAsia="方正仿宋_GBK" w:cs="宋体"/>
                <w:color w:val="auto"/>
                <w:kern w:val="0"/>
                <w:szCs w:val="21"/>
              </w:rPr>
            </w:pPr>
          </w:p>
        </w:tc>
      </w:tr>
      <w:tr w14:paraId="4CC1EC19">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5DE720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1A5EF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每个专业校企共建创新创业教育基地（个）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8D7FD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9652C53">
            <w:pPr>
              <w:pStyle w:val="12"/>
              <w:spacing w:line="276" w:lineRule="exact"/>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2</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B1CA95">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BA463F">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69988E">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75C0939">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8AD6457">
            <w:pPr>
              <w:widowControl/>
              <w:jc w:val="center"/>
              <w:rPr>
                <w:rFonts w:hint="eastAsia" w:ascii="方正仿宋_GBK" w:eastAsia="方正仿宋_GBK" w:cs="宋体"/>
                <w:color w:val="auto"/>
                <w:kern w:val="0"/>
                <w:szCs w:val="21"/>
              </w:rPr>
            </w:pPr>
          </w:p>
        </w:tc>
      </w:tr>
      <w:tr w14:paraId="40246672">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E94E25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4</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5A41708">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建设省级五类金课（门）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07AC47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643664B">
            <w:pPr>
              <w:pStyle w:val="12"/>
              <w:spacing w:line="281" w:lineRule="exact"/>
              <w:ind w:left="2"/>
              <w:jc w:val="center"/>
              <w:rPr>
                <w:rFonts w:hint="default" w:ascii="方正仿宋_GBK" w:eastAsia="方正仿宋_GBK" w:cs="宋体"/>
                <w:color w:val="auto"/>
                <w:kern w:val="0"/>
                <w:szCs w:val="21"/>
                <w:lang w:val="en-US"/>
              </w:rPr>
            </w:pPr>
            <w:r>
              <w:rPr>
                <w:rFonts w:hint="eastAsia" w:ascii="方正仿宋_GBK" w:eastAsia="方正仿宋_GBK" w:cs="宋体"/>
                <w:color w:val="auto"/>
                <w:kern w:val="0"/>
                <w:szCs w:val="21"/>
                <w:lang w:val="en-US" w:eastAsia="zh-CN"/>
              </w:rPr>
              <w:t>20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CA75B04">
            <w:pPr>
              <w:pStyle w:val="12"/>
              <w:spacing w:line="281"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24A5C55">
            <w:pPr>
              <w:pStyle w:val="12"/>
              <w:spacing w:line="281"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40AE411">
            <w:pPr>
              <w:pStyle w:val="12"/>
              <w:spacing w:line="281"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185662">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E475E2F">
            <w:pPr>
              <w:widowControl/>
              <w:jc w:val="center"/>
              <w:rPr>
                <w:rFonts w:hint="eastAsia" w:ascii="方正仿宋_GBK" w:eastAsia="方正仿宋_GBK" w:cs="宋体"/>
                <w:color w:val="auto"/>
                <w:kern w:val="0"/>
                <w:szCs w:val="21"/>
              </w:rPr>
            </w:pPr>
          </w:p>
        </w:tc>
      </w:tr>
      <w:tr w14:paraId="7BA98F56">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886EAB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5</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98490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建设专业（方向）选修课程（门）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F32D21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D33AA9D">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B02FFFA">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3E6240">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169ED90">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296A1F6">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A14ADC6">
            <w:pPr>
              <w:widowControl/>
              <w:jc w:val="center"/>
              <w:rPr>
                <w:rFonts w:hint="eastAsia" w:ascii="方正仿宋_GBK" w:eastAsia="方正仿宋_GBK" w:cs="宋体"/>
                <w:color w:val="auto"/>
                <w:kern w:val="0"/>
                <w:szCs w:val="21"/>
              </w:rPr>
            </w:pPr>
          </w:p>
        </w:tc>
      </w:tr>
      <w:tr w14:paraId="534C2E92">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1DAB91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6</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48BC1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建设公共（通识）选修课程（门）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39A64B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DB12DF4">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CAE9B49">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EFDB5A1">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B68433">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9DABAAC">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83AB757">
            <w:pPr>
              <w:widowControl/>
              <w:jc w:val="center"/>
              <w:rPr>
                <w:rFonts w:hint="eastAsia" w:ascii="方正仿宋_GBK" w:eastAsia="方正仿宋_GBK" w:cs="宋体"/>
                <w:color w:val="auto"/>
                <w:kern w:val="0"/>
                <w:szCs w:val="21"/>
              </w:rPr>
            </w:pPr>
          </w:p>
        </w:tc>
      </w:tr>
      <w:tr w14:paraId="2B861ECF">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553AE5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7</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3CB238">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建设校本课程（门）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36B7C0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390C6FA">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DE7F13">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9F5082F">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0E5B62E">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F8A5EFE">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4D4AF2C">
            <w:pPr>
              <w:widowControl/>
              <w:jc w:val="center"/>
              <w:rPr>
                <w:rFonts w:hint="eastAsia" w:ascii="方正仿宋_GBK" w:eastAsia="方正仿宋_GBK" w:cs="宋体"/>
                <w:color w:val="auto"/>
                <w:kern w:val="0"/>
                <w:szCs w:val="21"/>
              </w:rPr>
            </w:pPr>
          </w:p>
        </w:tc>
      </w:tr>
      <w:tr w14:paraId="4655F14A">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7211A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8</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48BF3A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建设校本特色教材（本）</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18B057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5E98CF7">
            <w:pPr>
              <w:pStyle w:val="12"/>
              <w:spacing w:line="276" w:lineRule="exact"/>
              <w:ind w:left="2"/>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29C09D">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DBFD53">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3E2A33">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C04A07">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1355D7C">
            <w:pPr>
              <w:widowControl/>
              <w:jc w:val="center"/>
              <w:rPr>
                <w:rFonts w:hint="eastAsia" w:ascii="方正仿宋_GBK" w:eastAsia="方正仿宋_GBK" w:cs="宋体"/>
                <w:color w:val="auto"/>
                <w:kern w:val="0"/>
                <w:szCs w:val="21"/>
              </w:rPr>
            </w:pPr>
          </w:p>
        </w:tc>
      </w:tr>
      <w:tr w14:paraId="5354EF54">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815D5A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9</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8A2FC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校企校际合作开发各类优质课程（门）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C5707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9806F40">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1811D1D">
            <w:pPr>
              <w:pStyle w:val="12"/>
              <w:spacing w:line="276" w:lineRule="exact"/>
              <w:ind w:left="2"/>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36D78A5">
            <w:pPr>
              <w:pStyle w:val="12"/>
              <w:spacing w:line="276" w:lineRule="exact"/>
              <w:ind w:left="2"/>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0762D85">
            <w:pPr>
              <w:pStyle w:val="12"/>
              <w:spacing w:line="276" w:lineRule="exact"/>
              <w:ind w:left="2"/>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058B6A5">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AABA45E">
            <w:pPr>
              <w:widowControl/>
              <w:jc w:val="center"/>
              <w:rPr>
                <w:rFonts w:hint="eastAsia" w:ascii="方正仿宋_GBK" w:eastAsia="方正仿宋_GBK" w:cs="宋体"/>
                <w:color w:val="auto"/>
                <w:kern w:val="0"/>
                <w:szCs w:val="21"/>
              </w:rPr>
            </w:pPr>
          </w:p>
        </w:tc>
      </w:tr>
      <w:tr w14:paraId="253D4646">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2949C3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10</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0176D14">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建设课程思政示范课程（门）</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009677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314717F">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A30551">
            <w:pPr>
              <w:pStyle w:val="12"/>
              <w:spacing w:line="276" w:lineRule="exact"/>
              <w:ind w:left="6"/>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98F476">
            <w:pPr>
              <w:pStyle w:val="12"/>
              <w:spacing w:line="276" w:lineRule="exact"/>
              <w:ind w:left="6"/>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40DD6E">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FDEAC8">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D25DD46">
            <w:pPr>
              <w:widowControl/>
              <w:jc w:val="center"/>
              <w:rPr>
                <w:rFonts w:hint="eastAsia" w:ascii="方正仿宋_GBK" w:eastAsia="方正仿宋_GBK" w:cs="宋体"/>
                <w:color w:val="auto"/>
                <w:kern w:val="0"/>
                <w:szCs w:val="21"/>
              </w:rPr>
            </w:pPr>
          </w:p>
        </w:tc>
      </w:tr>
      <w:tr w14:paraId="61D6727C">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F0F47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11</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465D1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立项建设专业基础课程、核心课程改革项目（项）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2E7B2A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7B41C35">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DB8977A">
            <w:pPr>
              <w:pStyle w:val="12"/>
              <w:spacing w:line="276" w:lineRule="exact"/>
              <w:ind w:left="6"/>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97D5C9">
            <w:pPr>
              <w:pStyle w:val="12"/>
              <w:spacing w:line="276" w:lineRule="exact"/>
              <w:ind w:left="6"/>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7BA960">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F8CFB9">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E3740D8">
            <w:pPr>
              <w:widowControl/>
              <w:jc w:val="center"/>
              <w:rPr>
                <w:rFonts w:hint="eastAsia" w:ascii="方正仿宋_GBK" w:eastAsia="方正仿宋_GBK" w:cs="宋体"/>
                <w:color w:val="auto"/>
                <w:kern w:val="0"/>
                <w:szCs w:val="21"/>
              </w:rPr>
            </w:pPr>
          </w:p>
        </w:tc>
      </w:tr>
      <w:tr w14:paraId="4D364B07">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70506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12</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8A412F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立项建设公共基础课改革项目（项）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3D349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845777F">
            <w:pPr>
              <w:pStyle w:val="12"/>
              <w:spacing w:line="276" w:lineRule="exact"/>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4F3313F">
            <w:pPr>
              <w:pStyle w:val="12"/>
              <w:spacing w:line="276" w:lineRule="exact"/>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D6D2877">
            <w:pPr>
              <w:pStyle w:val="12"/>
              <w:spacing w:line="276" w:lineRule="exact"/>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2CBFD9F">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64CD95F">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DC65744">
            <w:pPr>
              <w:widowControl/>
              <w:jc w:val="center"/>
              <w:rPr>
                <w:rFonts w:hint="eastAsia" w:ascii="方正仿宋_GBK" w:eastAsia="方正仿宋_GBK" w:cs="宋体"/>
                <w:color w:val="auto"/>
                <w:kern w:val="0"/>
                <w:szCs w:val="21"/>
              </w:rPr>
            </w:pPr>
          </w:p>
        </w:tc>
      </w:tr>
      <w:tr w14:paraId="67689504">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E275DF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13</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AB85EC">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支持大学生创新创业项目（项）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E088C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D69FADB">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200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4A955C">
            <w:pPr>
              <w:pStyle w:val="12"/>
              <w:spacing w:line="276" w:lineRule="exact"/>
              <w:ind w:righ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4FB591">
            <w:pPr>
              <w:pStyle w:val="12"/>
              <w:spacing w:line="276" w:lineRule="exact"/>
              <w:ind w:righ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84DE68">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212</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E4555D">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7B3D76F">
            <w:pPr>
              <w:widowControl/>
              <w:jc w:val="center"/>
              <w:rPr>
                <w:rFonts w:hint="eastAsia" w:ascii="方正仿宋_GBK" w:eastAsia="方正仿宋_GBK" w:cs="宋体"/>
                <w:color w:val="auto"/>
                <w:kern w:val="0"/>
                <w:szCs w:val="21"/>
              </w:rPr>
            </w:pPr>
          </w:p>
        </w:tc>
      </w:tr>
      <w:tr w14:paraId="4B29A360">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4D092ED">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14</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870A3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每届本科生累计参与创新创业率（%）</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1081F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学生处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3B0B038">
            <w:pPr>
              <w:pStyle w:val="12"/>
              <w:spacing w:line="276" w:lineRule="exact"/>
              <w:jc w:val="center"/>
              <w:rPr>
                <w:rFonts w:ascii="方正仿宋_GBK" w:eastAsia="方正仿宋_GBK" w:cs="宋体"/>
                <w:color w:val="auto"/>
                <w:kern w:val="0"/>
                <w:szCs w:val="21"/>
              </w:rPr>
            </w:pPr>
            <w:r>
              <w:rPr>
                <w:rFonts w:hint="eastAsia" w:ascii="方正仿宋_GBK" w:hAnsi="方正仿宋_GBK" w:eastAsia="方正仿宋_GBK" w:cs="方正仿宋_GBK"/>
                <w:color w:val="auto"/>
                <w:kern w:val="0"/>
                <w:szCs w:val="21"/>
              </w:rPr>
              <w:t>≥</w:t>
            </w:r>
            <w:r>
              <w:rPr>
                <w:rFonts w:hint="eastAsia" w:ascii="方正仿宋_GBK" w:eastAsia="方正仿宋_GBK" w:cs="宋体"/>
                <w:color w:val="auto"/>
                <w:kern w:val="0"/>
                <w:szCs w:val="21"/>
              </w:rPr>
              <w:t>30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D5557D">
            <w:pPr>
              <w:pStyle w:val="12"/>
              <w:spacing w:line="276" w:lineRule="exact"/>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EE57A2">
            <w:pPr>
              <w:pStyle w:val="12"/>
              <w:spacing w:line="276" w:lineRule="exact"/>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DE2F00">
            <w:pPr>
              <w:pStyle w:val="12"/>
              <w:spacing w:line="276" w:lineRule="exact"/>
              <w:jc w:val="center"/>
              <w:rPr>
                <w:rFonts w:hint="eastAsia" w:ascii="方正仿宋_GBK" w:eastAsia="方正仿宋_GBK" w:cs="宋体"/>
                <w:color w:val="auto"/>
                <w:kern w:val="0"/>
                <w:szCs w:val="21"/>
                <w:lang w:eastAsia="zh-CN"/>
              </w:rPr>
            </w:pPr>
            <w:r>
              <w:rPr>
                <w:rFonts w:hint="eastAsia" w:ascii="方正仿宋_GBK" w:hAnsi="方正仿宋_GBK" w:eastAsia="方正仿宋_GBK" w:cs="方正仿宋_GBK"/>
                <w:color w:val="auto"/>
                <w:kern w:val="0"/>
                <w:szCs w:val="21"/>
              </w:rPr>
              <w:t>≥</w:t>
            </w:r>
            <w:r>
              <w:rPr>
                <w:rFonts w:hint="eastAsia" w:ascii="方正仿宋_GBK" w:eastAsia="方正仿宋_GBK" w:cs="宋体"/>
                <w:color w:val="auto"/>
                <w:kern w:val="0"/>
                <w:szCs w:val="21"/>
              </w:rPr>
              <w:t>30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BAC6FB2">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26CA941">
            <w:pPr>
              <w:widowControl/>
              <w:jc w:val="center"/>
              <w:rPr>
                <w:rFonts w:ascii="方正仿宋_GBK" w:eastAsia="方正仿宋_GBK" w:cs="宋体"/>
                <w:color w:val="auto"/>
                <w:kern w:val="0"/>
                <w:szCs w:val="21"/>
              </w:rPr>
            </w:pPr>
          </w:p>
        </w:tc>
      </w:tr>
      <w:tr w14:paraId="6D2C8245">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4600EB5">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15</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66049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学生累计获授权国家专利（项）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4A75F2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0ED61EC">
            <w:pPr>
              <w:pStyle w:val="12"/>
              <w:spacing w:line="276" w:lineRule="exact"/>
              <w:ind w:left="5"/>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4B3F37">
            <w:pPr>
              <w:pStyle w:val="12"/>
              <w:spacing w:line="276" w:lineRule="exact"/>
              <w:ind w:left="5"/>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A86ECD">
            <w:pPr>
              <w:pStyle w:val="12"/>
              <w:spacing w:line="276" w:lineRule="exact"/>
              <w:ind w:left="5"/>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2197ABA">
            <w:pPr>
              <w:pStyle w:val="12"/>
              <w:spacing w:line="276" w:lineRule="exact"/>
              <w:ind w:left="5"/>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07C0C3">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381C370">
            <w:pPr>
              <w:widowControl/>
              <w:jc w:val="center"/>
              <w:rPr>
                <w:rFonts w:ascii="方正仿宋_GBK" w:eastAsia="方正仿宋_GBK" w:cs="宋体"/>
                <w:color w:val="auto"/>
                <w:kern w:val="0"/>
                <w:szCs w:val="21"/>
              </w:rPr>
            </w:pPr>
          </w:p>
        </w:tc>
      </w:tr>
      <w:tr w14:paraId="56CF483C">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94240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16</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54F1163">
            <w:pPr>
              <w:widowControl/>
              <w:ind w:firstLine="420" w:firstLineChars="200"/>
              <w:rPr>
                <w:rFonts w:ascii="方正仿宋_GBK" w:eastAsia="方正仿宋_GBK" w:cs="宋体"/>
                <w:color w:val="auto"/>
                <w:kern w:val="0"/>
                <w:szCs w:val="21"/>
              </w:rPr>
            </w:pPr>
            <w:r>
              <w:rPr>
                <w:rFonts w:hint="eastAsia" w:ascii="方正仿宋_GBK" w:eastAsia="方正仿宋_GBK" w:cs="宋体"/>
                <w:color w:val="auto"/>
                <w:kern w:val="0"/>
                <w:szCs w:val="21"/>
              </w:rPr>
              <w:t>其中：发明专利（项）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BEC5C5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61CBFE4">
            <w:pPr>
              <w:pStyle w:val="12"/>
              <w:spacing w:line="281"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69B99F">
            <w:pPr>
              <w:pStyle w:val="12"/>
              <w:spacing w:line="281" w:lineRule="exact"/>
              <w:ind w:lef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01D9938">
            <w:pPr>
              <w:pStyle w:val="12"/>
              <w:spacing w:line="281" w:lineRule="exact"/>
              <w:ind w:lef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8D2B9C">
            <w:pPr>
              <w:pStyle w:val="12"/>
              <w:spacing w:line="281"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45E7FFE">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02FFB53">
            <w:pPr>
              <w:widowControl/>
              <w:jc w:val="center"/>
              <w:rPr>
                <w:rFonts w:ascii="方正仿宋_GBK" w:eastAsia="方正仿宋_GBK" w:cs="宋体"/>
                <w:color w:val="auto"/>
                <w:kern w:val="0"/>
                <w:szCs w:val="21"/>
              </w:rPr>
            </w:pPr>
          </w:p>
        </w:tc>
      </w:tr>
      <w:tr w14:paraId="2688D2F9">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9AABDD">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17</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3F29A7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增设学历继续教育实际招生专业（个）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C665C9">
            <w:pPr>
              <w:widowControl/>
              <w:jc w:val="center"/>
              <w:rPr>
                <w:rFonts w:ascii="方正仿宋_GBK" w:eastAsia="方正仿宋_GBK" w:cs="宋体"/>
                <w:color w:val="auto"/>
                <w:kern w:val="0"/>
                <w:szCs w:val="21"/>
              </w:rPr>
            </w:pPr>
            <w:r>
              <w:rPr>
                <w:rFonts w:ascii="方正仿宋_GBK" w:eastAsia="方正仿宋_GBK" w:cs="宋体"/>
                <w:color w:val="auto"/>
                <w:kern w:val="0"/>
                <w:szCs w:val="21"/>
              </w:rPr>
              <w:t>国继学院</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BDC70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2-4</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0303E4">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06A1762">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6DF05E">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CAFB6B2">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9652DF8">
            <w:pPr>
              <w:widowControl/>
              <w:jc w:val="center"/>
              <w:rPr>
                <w:rFonts w:ascii="方正仿宋_GBK" w:eastAsia="方正仿宋_GBK" w:cs="宋体"/>
                <w:color w:val="auto"/>
                <w:kern w:val="0"/>
                <w:szCs w:val="21"/>
              </w:rPr>
            </w:pPr>
          </w:p>
        </w:tc>
      </w:tr>
      <w:tr w14:paraId="1F93464A">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D9118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18</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CC35090">
            <w:pPr>
              <w:widowControl/>
              <w:rPr>
                <w:rFonts w:ascii="方正仿宋_GBK" w:eastAsia="方正仿宋_GBK" w:cs="宋体"/>
                <w:color w:val="auto"/>
                <w:kern w:val="0"/>
                <w:szCs w:val="21"/>
              </w:rPr>
            </w:pPr>
            <w:r>
              <w:rPr>
                <w:rFonts w:hint="eastAsia" w:ascii="方正仿宋_GBK" w:eastAsia="方正仿宋_GBK" w:cs="宋体"/>
                <w:color w:val="auto"/>
                <w:kern w:val="0"/>
                <w:szCs w:val="21"/>
                <w:highlight w:val="none"/>
                <w:lang w:val="en-US" w:eastAsia="zh-CN"/>
              </w:rPr>
              <w:t>◆</w:t>
            </w:r>
            <w:r>
              <w:rPr>
                <w:rFonts w:hint="eastAsia" w:ascii="方正仿宋_GBK" w:eastAsia="方正仿宋_GBK" w:cs="宋体"/>
                <w:color w:val="auto"/>
                <w:kern w:val="0"/>
                <w:szCs w:val="21"/>
                <w:highlight w:val="none"/>
              </w:rPr>
              <w:t>每年开展非学历继续教育培训项目（个）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48291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国继学院</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1048B3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6-8</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3C08287">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706D56">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70E16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6-8</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883B33">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DA6B35B">
            <w:pPr>
              <w:widowControl/>
              <w:jc w:val="center"/>
              <w:rPr>
                <w:rFonts w:ascii="方正仿宋_GBK" w:eastAsia="方正仿宋_GBK" w:cs="宋体"/>
                <w:color w:val="auto"/>
                <w:kern w:val="0"/>
                <w:szCs w:val="21"/>
              </w:rPr>
            </w:pPr>
          </w:p>
        </w:tc>
      </w:tr>
      <w:tr w14:paraId="785AD779">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83D62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19</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11CC55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建设非学历继续教育公共实训基地或产教融合基地（个）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5522E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国继学院</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FEAA52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1-2</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AFBBACD">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786AD0">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DD25F0">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8E045D">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DF1F4E">
            <w:pPr>
              <w:widowControl/>
              <w:jc w:val="center"/>
              <w:rPr>
                <w:rFonts w:ascii="方正仿宋_GBK" w:eastAsia="方正仿宋_GBK" w:cs="宋体"/>
                <w:color w:val="auto"/>
                <w:kern w:val="0"/>
                <w:szCs w:val="21"/>
              </w:rPr>
            </w:pPr>
          </w:p>
        </w:tc>
      </w:tr>
      <w:tr w14:paraId="44386A67">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5AD655">
            <w:pPr>
              <w:widowControl/>
              <w:jc w:val="left"/>
              <w:rPr>
                <w:rFonts w:hint="eastAsia" w:ascii="方正仿宋_GBK" w:eastAsia="方正仿宋_GBK" w:cs="宋体"/>
                <w:b/>
                <w:bCs/>
                <w:color w:val="auto"/>
                <w:kern w:val="0"/>
                <w:szCs w:val="21"/>
                <w:lang w:eastAsia="zh-CN"/>
              </w:rPr>
            </w:pPr>
            <w:r>
              <w:rPr>
                <w:rFonts w:hint="eastAsia" w:ascii="方正仿宋_GBK" w:eastAsia="方正仿宋_GBK" w:cs="宋体"/>
                <w:b/>
                <w:bCs/>
                <w:color w:val="auto"/>
                <w:kern w:val="0"/>
                <w:szCs w:val="21"/>
                <w:lang w:eastAsia="zh-CN"/>
              </w:rPr>
              <w:t>（二）学科建设与社会服务</w:t>
            </w:r>
          </w:p>
        </w:tc>
      </w:tr>
      <w:tr w14:paraId="30D171D1">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228BC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20</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2B34912">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新增重点应用学科（个）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DBE7B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ACBD44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2-3</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300F605">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5F2BEE8">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F06A03">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C8BF10">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24672A5">
            <w:pPr>
              <w:widowControl/>
              <w:jc w:val="center"/>
              <w:rPr>
                <w:rFonts w:ascii="方正仿宋_GBK" w:eastAsia="方正仿宋_GBK" w:cs="宋体"/>
                <w:color w:val="auto"/>
                <w:kern w:val="0"/>
                <w:szCs w:val="21"/>
              </w:rPr>
            </w:pPr>
          </w:p>
        </w:tc>
      </w:tr>
      <w:tr w14:paraId="10AA94F3">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03A048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21</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41B6813">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培育特色应用学科增长点（个）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8EAB6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9DE744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2-3</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1B21D6">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8D3B38">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8DA185">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4509EC7">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DCEBCD">
            <w:pPr>
              <w:widowControl/>
              <w:jc w:val="center"/>
              <w:rPr>
                <w:rFonts w:ascii="方正仿宋_GBK" w:eastAsia="方正仿宋_GBK" w:cs="宋体"/>
                <w:color w:val="auto"/>
                <w:kern w:val="0"/>
                <w:szCs w:val="21"/>
              </w:rPr>
            </w:pPr>
          </w:p>
        </w:tc>
      </w:tr>
      <w:tr w14:paraId="5E1771FF">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37C848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22</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8C8E0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新增重点建设学科（个）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A6B60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E9D1E1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2-3</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18786CF">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1C9AF1">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2C0363">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5FEE75E">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05B1CC">
            <w:pPr>
              <w:widowControl/>
              <w:jc w:val="center"/>
              <w:rPr>
                <w:rFonts w:ascii="方正仿宋_GBK" w:eastAsia="方正仿宋_GBK" w:cs="宋体"/>
                <w:color w:val="auto"/>
                <w:kern w:val="0"/>
                <w:szCs w:val="21"/>
              </w:rPr>
            </w:pPr>
          </w:p>
        </w:tc>
      </w:tr>
      <w:tr w14:paraId="0F2530D1">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9D6F82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23</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F5BFB37">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受市厅级以上领导批示或政府机构采纳的决策咨询报告、提案、建议（篇）</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887585B">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417D79">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val="en-US" w:eastAsia="zh-CN"/>
              </w:rPr>
              <w:t>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B08D252">
            <w:pPr>
              <w:widowControl/>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52DC161">
            <w:pPr>
              <w:widowControl/>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34FBC35">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021C729">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2306E8B">
            <w:pPr>
              <w:widowControl/>
              <w:jc w:val="center"/>
              <w:rPr>
                <w:rFonts w:ascii="方正仿宋_GBK" w:eastAsia="方正仿宋_GBK" w:cs="宋体"/>
                <w:color w:val="auto"/>
                <w:kern w:val="0"/>
                <w:szCs w:val="21"/>
              </w:rPr>
            </w:pPr>
          </w:p>
        </w:tc>
      </w:tr>
      <w:tr w14:paraId="306D917B">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414A58">
            <w:pPr>
              <w:widowControl/>
              <w:jc w:val="left"/>
              <w:rPr>
                <w:rFonts w:hint="eastAsia" w:ascii="方正仿宋_GBK" w:eastAsia="方正仿宋_GBK" w:cs="宋体"/>
                <w:b/>
                <w:bCs/>
                <w:color w:val="auto"/>
                <w:kern w:val="0"/>
                <w:szCs w:val="21"/>
                <w:lang w:eastAsia="zh-CN"/>
              </w:rPr>
            </w:pPr>
            <w:r>
              <w:rPr>
                <w:rFonts w:hint="eastAsia" w:ascii="方正仿宋_GBK" w:eastAsia="方正仿宋_GBK" w:cs="宋体"/>
                <w:b/>
                <w:bCs/>
                <w:color w:val="auto"/>
                <w:kern w:val="0"/>
                <w:szCs w:val="21"/>
                <w:lang w:eastAsia="zh-CN"/>
              </w:rPr>
              <w:t>（三）教师队伍建设</w:t>
            </w:r>
          </w:p>
        </w:tc>
      </w:tr>
      <w:tr w14:paraId="110E003F">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3A8702C">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24</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3662DC">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引进（含柔性引进）或培养省级领军骨干人才（人）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C4830E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28D3FAE">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7FB67FC">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135E39">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E25B90">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1-2</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834E49D">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9D301B7">
            <w:pPr>
              <w:widowControl/>
              <w:jc w:val="center"/>
              <w:rPr>
                <w:rFonts w:ascii="方正仿宋_GBK" w:eastAsia="方正仿宋_GBK" w:cs="宋体"/>
                <w:color w:val="auto"/>
                <w:kern w:val="0"/>
                <w:szCs w:val="21"/>
              </w:rPr>
            </w:pPr>
          </w:p>
        </w:tc>
      </w:tr>
      <w:tr w14:paraId="309C1FD0">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5BD224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25</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D55605">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建设校级社会服务团队（个）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B81A4A">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 xml:space="preserve">科研处 </w:t>
            </w:r>
          </w:p>
          <w:p w14:paraId="04A65A7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217A091">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10-15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009FBF">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ADDC83">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CE45398">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2-4</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824A57">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31BAB02">
            <w:pPr>
              <w:widowControl/>
              <w:jc w:val="center"/>
              <w:rPr>
                <w:rFonts w:ascii="方正仿宋_GBK" w:eastAsia="方正仿宋_GBK" w:cs="宋体"/>
                <w:color w:val="auto"/>
                <w:kern w:val="0"/>
                <w:szCs w:val="21"/>
              </w:rPr>
            </w:pPr>
          </w:p>
        </w:tc>
      </w:tr>
      <w:tr w14:paraId="4AE5108E">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F4EE3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26</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DADF441">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选派骨干教师到国内外知名高校和科研机构开展合作研究或访学（人）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BD6254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 xml:space="preserve">人事处 </w:t>
            </w:r>
          </w:p>
          <w:p w14:paraId="4900ADD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6C4C917">
            <w:pPr>
              <w:pStyle w:val="12"/>
              <w:spacing w:before="96"/>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AFE362C">
            <w:pPr>
              <w:pStyle w:val="12"/>
              <w:spacing w:before="96"/>
              <w:ind w:left="6"/>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3D180C">
            <w:pPr>
              <w:pStyle w:val="12"/>
              <w:spacing w:before="96"/>
              <w:ind w:left="6"/>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13D8BC">
            <w:pPr>
              <w:pStyle w:val="12"/>
              <w:spacing w:before="96"/>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25</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57F7AB">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599BE1B">
            <w:pPr>
              <w:widowControl/>
              <w:jc w:val="center"/>
              <w:rPr>
                <w:rFonts w:ascii="方正仿宋_GBK" w:eastAsia="方正仿宋_GBK" w:cs="宋体"/>
                <w:color w:val="auto"/>
                <w:kern w:val="0"/>
                <w:szCs w:val="21"/>
              </w:rPr>
            </w:pPr>
          </w:p>
        </w:tc>
      </w:tr>
      <w:tr w14:paraId="0027E5A1">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D3FD69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27</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C29E4A">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安排青年教师挂职锻炼（人）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1C9AA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1F4E1D0">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4270ABE">
            <w:pPr>
              <w:pStyle w:val="12"/>
              <w:spacing w:line="276" w:lineRule="exact"/>
              <w:ind w:left="6"/>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16548F1">
            <w:pPr>
              <w:pStyle w:val="12"/>
              <w:spacing w:line="276" w:lineRule="exact"/>
              <w:ind w:left="6"/>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7F0550">
            <w:pPr>
              <w:pStyle w:val="12"/>
              <w:spacing w:line="276" w:lineRule="exact"/>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E00C27">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5F36E6A">
            <w:pPr>
              <w:widowControl/>
              <w:jc w:val="center"/>
              <w:rPr>
                <w:rFonts w:ascii="方正仿宋_GBK" w:eastAsia="方正仿宋_GBK" w:cs="宋体"/>
                <w:color w:val="auto"/>
                <w:kern w:val="0"/>
                <w:szCs w:val="21"/>
              </w:rPr>
            </w:pPr>
          </w:p>
        </w:tc>
      </w:tr>
      <w:tr w14:paraId="4F310EEF">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02EC2E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28</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7676754">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重点培养校级优秀青年教师（人）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4C5F68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62B18F1">
            <w:pPr>
              <w:pStyle w:val="12"/>
              <w:spacing w:line="276" w:lineRule="exact"/>
              <w:ind w:left="7"/>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B6D01D">
            <w:pPr>
              <w:pStyle w:val="12"/>
              <w:spacing w:line="276" w:lineRule="exact"/>
              <w:ind w:left="7"/>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808AED6">
            <w:pPr>
              <w:pStyle w:val="12"/>
              <w:spacing w:line="276" w:lineRule="exact"/>
              <w:ind w:left="7"/>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EC28FF8">
            <w:pPr>
              <w:pStyle w:val="12"/>
              <w:spacing w:line="276" w:lineRule="exact"/>
              <w:ind w:left="7"/>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C2B6E0">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A84E97">
            <w:pPr>
              <w:widowControl/>
              <w:jc w:val="center"/>
              <w:rPr>
                <w:rFonts w:ascii="方正仿宋_GBK" w:eastAsia="方正仿宋_GBK" w:cs="宋体"/>
                <w:color w:val="auto"/>
                <w:kern w:val="0"/>
                <w:szCs w:val="21"/>
              </w:rPr>
            </w:pPr>
          </w:p>
        </w:tc>
      </w:tr>
      <w:tr w14:paraId="2E75459F">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C3495A">
            <w:pPr>
              <w:widowControl/>
              <w:jc w:val="left"/>
              <w:rPr>
                <w:rFonts w:hint="eastAsia" w:ascii="方正仿宋_GBK" w:eastAsia="方正仿宋_GBK" w:cs="宋体"/>
                <w:b/>
                <w:bCs/>
                <w:color w:val="auto"/>
                <w:kern w:val="0"/>
                <w:szCs w:val="21"/>
                <w:lang w:eastAsia="zh-CN"/>
              </w:rPr>
            </w:pPr>
            <w:r>
              <w:rPr>
                <w:rFonts w:hint="eastAsia" w:ascii="方正仿宋_GBK" w:eastAsia="方正仿宋_GBK" w:cs="宋体"/>
                <w:b/>
                <w:bCs/>
                <w:color w:val="auto"/>
                <w:kern w:val="0"/>
                <w:szCs w:val="21"/>
                <w:lang w:eastAsia="zh-CN"/>
              </w:rPr>
              <w:t>（四）开放合作</w:t>
            </w:r>
          </w:p>
        </w:tc>
      </w:tr>
      <w:tr w14:paraId="52F56148">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5CBAB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29</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1A6691">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向沪苏浙合作高校派出交流干部（人）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6096378">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组织部</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9D82F42">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2-5</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06C5BD4">
            <w:pPr>
              <w:pStyle w:val="12"/>
              <w:spacing w:line="276" w:lineRule="exact"/>
              <w:ind w:lef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987751">
            <w:pPr>
              <w:pStyle w:val="12"/>
              <w:spacing w:line="276" w:lineRule="exact"/>
              <w:ind w:lef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470713">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2-5</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72477D2">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768EE5D">
            <w:pPr>
              <w:widowControl/>
              <w:jc w:val="center"/>
              <w:rPr>
                <w:rFonts w:ascii="方正仿宋_GBK" w:eastAsia="方正仿宋_GBK" w:cs="宋体"/>
                <w:color w:val="auto"/>
                <w:kern w:val="0"/>
                <w:szCs w:val="21"/>
              </w:rPr>
            </w:pPr>
          </w:p>
        </w:tc>
      </w:tr>
      <w:tr w14:paraId="0C9B79A0">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BE4114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30</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40E7D8E">
            <w:pPr>
              <w:widowControl/>
              <w:rPr>
                <w:rFonts w:ascii="方正仿宋_GBK" w:eastAsia="方正仿宋_GBK" w:cs="宋体"/>
                <w:color w:val="auto"/>
                <w:kern w:val="0"/>
                <w:szCs w:val="21"/>
              </w:rPr>
            </w:pPr>
            <w:r>
              <w:rPr>
                <w:rFonts w:hint="eastAsia" w:ascii="方正仿宋_GBK" w:eastAsia="方正仿宋_GBK" w:cs="宋体"/>
                <w:color w:val="auto"/>
                <w:w w:val="90"/>
                <w:kern w:val="0"/>
                <w:szCs w:val="21"/>
                <w:lang w:eastAsia="zh-CN"/>
              </w:rPr>
              <w:t>每年</w:t>
            </w:r>
            <w:r>
              <w:rPr>
                <w:rFonts w:hint="eastAsia" w:ascii="方正仿宋_GBK" w:eastAsia="方正仿宋_GBK" w:cs="宋体"/>
                <w:color w:val="auto"/>
                <w:w w:val="90"/>
                <w:kern w:val="0"/>
                <w:szCs w:val="21"/>
              </w:rPr>
              <w:t>与沪苏浙合作高校合作交流培训我校教师（人）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EF096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E1A3BA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20-50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3E3AB6">
            <w:pPr>
              <w:widowControl/>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64CFF89">
            <w:pPr>
              <w:widowControl/>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53DB3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20-50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D40653">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C516621">
            <w:pPr>
              <w:widowControl/>
              <w:jc w:val="center"/>
              <w:rPr>
                <w:rFonts w:ascii="方正仿宋_GBK" w:eastAsia="方正仿宋_GBK" w:cs="宋体"/>
                <w:color w:val="auto"/>
                <w:kern w:val="0"/>
                <w:szCs w:val="21"/>
              </w:rPr>
            </w:pPr>
          </w:p>
        </w:tc>
      </w:tr>
      <w:tr w14:paraId="6729E08E">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56FB7CE">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31</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D6E80DE">
            <w:pPr>
              <w:widowControl/>
              <w:rPr>
                <w:rFonts w:ascii="方正仿宋_GBK" w:eastAsia="方正仿宋_GBK" w:cs="宋体"/>
                <w:color w:val="auto"/>
                <w:kern w:val="0"/>
                <w:szCs w:val="21"/>
              </w:rPr>
            </w:pPr>
            <w:r>
              <w:rPr>
                <w:rFonts w:hint="eastAsia" w:ascii="方正仿宋_GBK" w:eastAsia="方正仿宋_GBK" w:cs="宋体"/>
                <w:color w:val="auto"/>
                <w:kern w:val="0"/>
                <w:szCs w:val="21"/>
                <w:highlight w:val="none"/>
                <w:lang w:val="en-US" w:eastAsia="zh-CN"/>
              </w:rPr>
              <w:t>◆</w:t>
            </w:r>
            <w:r>
              <w:rPr>
                <w:rFonts w:hint="eastAsia" w:ascii="方正仿宋_GBK" w:eastAsia="方正仿宋_GBK" w:cs="宋体"/>
                <w:color w:val="auto"/>
                <w:kern w:val="0"/>
                <w:szCs w:val="21"/>
                <w:highlight w:val="none"/>
              </w:rPr>
              <w:t>与沪苏浙合作高校联合培养研究生（人）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5D51709">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C310724">
            <w:pPr>
              <w:widowControl/>
              <w:jc w:val="center"/>
              <w:rPr>
                <w:rFonts w:ascii="方正仿宋_GBK" w:eastAsia="方正仿宋_GBK" w:cs="宋体"/>
                <w:color w:val="auto"/>
                <w:kern w:val="0"/>
                <w:szCs w:val="21"/>
              </w:rPr>
            </w:pPr>
            <w:r>
              <w:rPr>
                <w:rFonts w:hint="eastAsia" w:ascii="方正仿宋_GBK" w:hAnsi="方正仿宋_GBK" w:eastAsia="方正仿宋_GBK" w:cs="方正仿宋_GBK"/>
                <w:color w:val="auto"/>
                <w:kern w:val="0"/>
                <w:szCs w:val="21"/>
              </w:rPr>
              <w:t>≥</w:t>
            </w:r>
            <w:r>
              <w:rPr>
                <w:rFonts w:ascii="方正仿宋_GBK" w:eastAsia="方正仿宋_GBK" w:cs="宋体"/>
                <w:color w:val="auto"/>
                <w:kern w:val="0"/>
                <w:szCs w:val="21"/>
              </w:rPr>
              <w:t>10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D33DA6">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5D1A904">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3555BC">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38ACD3">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E73A7CE">
            <w:pPr>
              <w:widowControl/>
              <w:jc w:val="center"/>
              <w:rPr>
                <w:rFonts w:ascii="方正仿宋_GBK" w:eastAsia="方正仿宋_GBK" w:cs="宋体"/>
                <w:color w:val="auto"/>
                <w:kern w:val="0"/>
                <w:szCs w:val="21"/>
              </w:rPr>
            </w:pPr>
          </w:p>
        </w:tc>
      </w:tr>
      <w:tr w14:paraId="64F2E5C3">
        <w:tblPrEx>
          <w:tblCellMar>
            <w:top w:w="0" w:type="dxa"/>
            <w:left w:w="108" w:type="dxa"/>
            <w:bottom w:w="0" w:type="dxa"/>
            <w:right w:w="108" w:type="dxa"/>
          </w:tblCellMar>
        </w:tblPrEx>
        <w:trPr>
          <w:trHeight w:val="90" w:hRule="atLeast"/>
          <w:jc w:val="center"/>
        </w:trPr>
        <w:tc>
          <w:tcPr>
            <w:tcW w:w="200"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0BD48FD7">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32</w:t>
            </w:r>
          </w:p>
        </w:tc>
        <w:tc>
          <w:tcPr>
            <w:tcW w:w="1226" w:type="pct"/>
            <w:vMerge w:val="restart"/>
            <w:tcBorders>
              <w:top w:val="single" w:color="5B9BD5" w:sz="4" w:space="0"/>
              <w:left w:val="single" w:color="5B9BD5" w:sz="4" w:space="0"/>
              <w:right w:val="single" w:color="5B9BD5" w:sz="4" w:space="0"/>
            </w:tcBorders>
            <w:shd w:val="clear" w:color="auto" w:fill="FFFFFF" w:themeFill="background1"/>
            <w:noWrap/>
            <w:vAlign w:val="center"/>
          </w:tcPr>
          <w:p w14:paraId="123A34EB">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与沪苏浙合作高校共建教学科研平台（个）</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654E63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教务处</w:t>
            </w:r>
          </w:p>
        </w:tc>
        <w:tc>
          <w:tcPr>
            <w:tcW w:w="540" w:type="pct"/>
            <w:vMerge w:val="restart"/>
            <w:tcBorders>
              <w:top w:val="single" w:color="5B9BD5" w:sz="4" w:space="0"/>
              <w:left w:val="single" w:color="5B9BD5" w:sz="4" w:space="0"/>
              <w:right w:val="single" w:color="5B9BD5" w:sz="4" w:space="0"/>
            </w:tcBorders>
            <w:shd w:val="clear" w:color="auto" w:fill="FFFFFF" w:themeFill="background1"/>
            <w:vAlign w:val="center"/>
          </w:tcPr>
          <w:p w14:paraId="013F1E8E">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10-20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B27EFD4">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828E42D">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F97B560">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68DEB4">
            <w:pPr>
              <w:widowControl/>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F6B7698">
            <w:pPr>
              <w:widowControl/>
              <w:jc w:val="center"/>
              <w:rPr>
                <w:rFonts w:hint="eastAsia" w:ascii="方正仿宋_GBK" w:eastAsia="方正仿宋_GBK" w:cs="宋体"/>
                <w:color w:val="auto"/>
                <w:kern w:val="0"/>
                <w:szCs w:val="21"/>
              </w:rPr>
            </w:pPr>
          </w:p>
        </w:tc>
      </w:tr>
      <w:tr w14:paraId="362012E0">
        <w:tblPrEx>
          <w:tblCellMar>
            <w:top w:w="0" w:type="dxa"/>
            <w:left w:w="108" w:type="dxa"/>
            <w:bottom w:w="0" w:type="dxa"/>
            <w:right w:w="108" w:type="dxa"/>
          </w:tblCellMar>
        </w:tblPrEx>
        <w:trPr>
          <w:trHeight w:val="369" w:hRule="atLeast"/>
          <w:jc w:val="center"/>
        </w:trPr>
        <w:tc>
          <w:tcPr>
            <w:tcW w:w="200" w:type="pct"/>
            <w:vMerge w:val="continue"/>
            <w:tcBorders>
              <w:left w:val="single" w:color="5B9BD5" w:sz="4" w:space="0"/>
              <w:bottom w:val="single" w:color="5B9BD5" w:sz="4" w:space="0"/>
              <w:right w:val="single" w:color="5B9BD5" w:sz="4" w:space="0"/>
            </w:tcBorders>
            <w:shd w:val="clear" w:color="auto" w:fill="FFFFFF" w:themeFill="background1"/>
            <w:noWrap/>
            <w:vAlign w:val="center"/>
          </w:tcPr>
          <w:p w14:paraId="7484AE3A">
            <w:pPr>
              <w:widowControl/>
              <w:jc w:val="center"/>
              <w:rPr>
                <w:rFonts w:ascii="方正仿宋_GBK" w:eastAsia="方正仿宋_GBK" w:cs="宋体"/>
                <w:color w:val="auto"/>
                <w:kern w:val="0"/>
                <w:szCs w:val="21"/>
              </w:rPr>
            </w:pPr>
          </w:p>
        </w:tc>
        <w:tc>
          <w:tcPr>
            <w:tcW w:w="1226" w:type="pct"/>
            <w:vMerge w:val="continue"/>
            <w:tcBorders>
              <w:left w:val="single" w:color="5B9BD5" w:sz="4" w:space="0"/>
              <w:bottom w:val="single" w:color="5B9BD5" w:sz="4" w:space="0"/>
              <w:right w:val="single" w:color="5B9BD5" w:sz="4" w:space="0"/>
            </w:tcBorders>
            <w:shd w:val="clear" w:color="auto" w:fill="FFFFFF" w:themeFill="background1"/>
            <w:noWrap/>
            <w:vAlign w:val="center"/>
          </w:tcPr>
          <w:p w14:paraId="7626C47D">
            <w:pPr>
              <w:widowControl/>
              <w:rPr>
                <w:rFonts w:ascii="方正仿宋_GBK" w:eastAsia="方正仿宋_GBK" w:cs="宋体"/>
                <w:color w:val="auto"/>
                <w:kern w:val="0"/>
                <w:szCs w:val="21"/>
              </w:rPr>
            </w:pP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4E9FEE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vMerge w:val="continue"/>
            <w:tcBorders>
              <w:left w:val="single" w:color="5B9BD5" w:sz="4" w:space="0"/>
              <w:bottom w:val="single" w:color="5B9BD5" w:sz="4" w:space="0"/>
              <w:right w:val="single" w:color="5B9BD5" w:sz="4" w:space="0"/>
            </w:tcBorders>
            <w:shd w:val="clear" w:color="auto" w:fill="FFFFFF" w:themeFill="background1"/>
            <w:vAlign w:val="center"/>
          </w:tcPr>
          <w:p w14:paraId="60D05E73">
            <w:pPr>
              <w:widowControl/>
              <w:jc w:val="center"/>
              <w:rPr>
                <w:rFonts w:hint="eastAsia" w:ascii="方正仿宋_GBK" w:eastAsia="方正仿宋_GBK" w:cs="宋体"/>
                <w:color w:val="auto"/>
                <w:kern w:val="0"/>
                <w:szCs w:val="21"/>
                <w:lang w:eastAsia="zh-CN"/>
              </w:rPr>
            </w:pP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DB89ABA">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A6FBB9A">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432740C">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B0A741A">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EA6A098">
            <w:pPr>
              <w:widowControl/>
              <w:jc w:val="center"/>
              <w:rPr>
                <w:rFonts w:ascii="方正仿宋_GBK" w:eastAsia="方正仿宋_GBK" w:cs="宋体"/>
                <w:color w:val="auto"/>
                <w:kern w:val="0"/>
                <w:szCs w:val="21"/>
              </w:rPr>
            </w:pPr>
          </w:p>
        </w:tc>
      </w:tr>
      <w:tr w14:paraId="229BEC04">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A7C43E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33</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227A18">
            <w:pPr>
              <w:widowControl/>
              <w:rPr>
                <w:rFonts w:ascii="方正仿宋_GBK" w:eastAsia="方正仿宋_GBK" w:cs="宋体"/>
                <w:color w:val="auto"/>
                <w:kern w:val="0"/>
                <w:szCs w:val="21"/>
              </w:rPr>
            </w:pPr>
            <w:r>
              <w:rPr>
                <w:rFonts w:hint="eastAsia" w:ascii="方正仿宋_GBK" w:eastAsia="方正仿宋_GBK" w:cs="宋体"/>
                <w:color w:val="auto"/>
                <w:w w:val="90"/>
                <w:kern w:val="0"/>
                <w:szCs w:val="21"/>
              </w:rPr>
              <w:t>与沪苏浙合作高校、企业、院所等联合科研项目（项）</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EAEB25">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531C4C0">
            <w:pPr>
              <w:widowControl/>
              <w:jc w:val="center"/>
              <w:rPr>
                <w:rFonts w:hint="default" w:ascii="方正仿宋_GBK" w:eastAsia="方正仿宋_GBK" w:cs="宋体"/>
                <w:color w:val="auto"/>
                <w:kern w:val="0"/>
                <w:szCs w:val="21"/>
                <w:lang w:val="en-US"/>
              </w:rPr>
            </w:pPr>
            <w:r>
              <w:rPr>
                <w:rFonts w:hint="eastAsia" w:ascii="方正仿宋_GBK" w:eastAsia="方正仿宋_GBK" w:cs="宋体"/>
                <w:color w:val="auto"/>
                <w:kern w:val="0"/>
                <w:szCs w:val="21"/>
                <w:lang w:val="en-US" w:eastAsia="zh-CN"/>
              </w:rPr>
              <w:t>10-20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C1CA7B0">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45C14B6">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F8BB1D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3-6</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DC7EB0">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CF6F150">
            <w:pPr>
              <w:widowControl/>
              <w:jc w:val="center"/>
              <w:rPr>
                <w:rFonts w:ascii="方正仿宋_GBK" w:eastAsia="方正仿宋_GBK" w:cs="宋体"/>
                <w:color w:val="auto"/>
                <w:kern w:val="0"/>
                <w:szCs w:val="21"/>
              </w:rPr>
            </w:pPr>
          </w:p>
        </w:tc>
      </w:tr>
      <w:tr w14:paraId="4ACA7835">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3ECEB8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34</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ECFC48E">
            <w:pPr>
              <w:widowControl/>
              <w:rPr>
                <w:rFonts w:ascii="方正仿宋_GBK" w:eastAsia="方正仿宋_GBK" w:cs="宋体"/>
                <w:color w:val="auto"/>
                <w:kern w:val="0"/>
                <w:szCs w:val="21"/>
              </w:rPr>
            </w:pPr>
            <w:r>
              <w:rPr>
                <w:rFonts w:hint="eastAsia" w:ascii="方正仿宋_GBK" w:eastAsia="方正仿宋_GBK" w:cs="宋体"/>
                <w:color w:val="auto"/>
                <w:w w:val="80"/>
                <w:kern w:val="0"/>
                <w:szCs w:val="21"/>
              </w:rPr>
              <w:t>与沪苏浙合作高校、企业、院所等联合科研到账经费（万元）</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4E20C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科研处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65D7346">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C658BA">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DED078">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C3B6BB">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300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B300D84">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3750884">
            <w:pPr>
              <w:widowControl/>
              <w:jc w:val="center"/>
              <w:rPr>
                <w:rFonts w:ascii="方正仿宋_GBK" w:eastAsia="方正仿宋_GBK" w:cs="宋体"/>
                <w:color w:val="auto"/>
                <w:kern w:val="0"/>
                <w:szCs w:val="21"/>
              </w:rPr>
            </w:pPr>
          </w:p>
        </w:tc>
      </w:tr>
      <w:tr w14:paraId="0CF01E49">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4F9180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35</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560A27C">
            <w:pPr>
              <w:widowControl/>
              <w:rPr>
                <w:rFonts w:ascii="方正仿宋_GBK" w:eastAsia="方正仿宋_GBK" w:cs="宋体"/>
                <w:color w:val="auto"/>
                <w:kern w:val="0"/>
                <w:szCs w:val="21"/>
              </w:rPr>
            </w:pPr>
            <w:r>
              <w:rPr>
                <w:rFonts w:hint="eastAsia" w:ascii="方正仿宋_GBK" w:eastAsia="方正仿宋_GBK" w:cs="宋体"/>
                <w:color w:val="auto"/>
                <w:w w:val="90"/>
                <w:kern w:val="0"/>
                <w:szCs w:val="21"/>
                <w:lang w:eastAsia="zh-CN"/>
              </w:rPr>
              <w:t>每年</w:t>
            </w:r>
            <w:r>
              <w:rPr>
                <w:rFonts w:hint="eastAsia" w:ascii="方正仿宋_GBK" w:eastAsia="方正仿宋_GBK" w:cs="宋体"/>
                <w:color w:val="auto"/>
                <w:w w:val="90"/>
                <w:kern w:val="0"/>
                <w:szCs w:val="21"/>
              </w:rPr>
              <w:t>派出教师和管理干部赴国（境）外学习考察交流、参加国际会议、访学研修（人次）</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7CCA6A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国继学院</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9A526FB">
            <w:pPr>
              <w:pStyle w:val="12"/>
              <w:spacing w:before="68"/>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10-20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952485C">
            <w:pPr>
              <w:pStyle w:val="12"/>
              <w:spacing w:before="68"/>
              <w:ind w:left="6"/>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F2425A7">
            <w:pPr>
              <w:pStyle w:val="12"/>
              <w:spacing w:before="68"/>
              <w:ind w:left="6"/>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8B3D3D3">
            <w:pPr>
              <w:pStyle w:val="12"/>
              <w:spacing w:before="68"/>
              <w:ind w:left="6"/>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10-20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ACF44BB">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508A3E1">
            <w:pPr>
              <w:widowControl/>
              <w:jc w:val="center"/>
              <w:rPr>
                <w:rFonts w:ascii="方正仿宋_GBK" w:eastAsia="方正仿宋_GBK" w:cs="宋体"/>
                <w:color w:val="auto"/>
                <w:kern w:val="0"/>
                <w:szCs w:val="21"/>
              </w:rPr>
            </w:pPr>
          </w:p>
        </w:tc>
      </w:tr>
      <w:tr w14:paraId="366E67DD">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503DA2">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36</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C48639B">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选派学生赴国（境）外交流学习（人）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DE7E703">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国继学院</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A5C6C4E">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20左右</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E213DF">
            <w:pPr>
              <w:pStyle w:val="12"/>
              <w:spacing w:line="276" w:lineRule="exact"/>
              <w:ind w:righ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C084428">
            <w:pPr>
              <w:pStyle w:val="12"/>
              <w:spacing w:line="276" w:lineRule="exact"/>
              <w:ind w:righ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9B3BB5">
            <w:pPr>
              <w:pStyle w:val="12"/>
              <w:spacing w:line="276" w:lineRule="exact"/>
              <w:ind w:righ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18</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A1A44E1">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7306AB0">
            <w:pPr>
              <w:widowControl/>
              <w:jc w:val="center"/>
              <w:rPr>
                <w:rFonts w:ascii="方正仿宋_GBK" w:eastAsia="方正仿宋_GBK" w:cs="宋体"/>
                <w:color w:val="auto"/>
                <w:kern w:val="0"/>
                <w:szCs w:val="21"/>
              </w:rPr>
            </w:pPr>
          </w:p>
        </w:tc>
      </w:tr>
      <w:tr w14:paraId="442A38BE">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DC6A55">
            <w:pPr>
              <w:widowControl/>
              <w:jc w:val="left"/>
              <w:rPr>
                <w:rFonts w:hint="eastAsia" w:ascii="方正仿宋_GBK" w:eastAsia="方正仿宋_GBK" w:cs="宋体"/>
                <w:b/>
                <w:bCs/>
                <w:color w:val="auto"/>
                <w:kern w:val="0"/>
                <w:szCs w:val="21"/>
                <w:lang w:eastAsia="zh-CN"/>
              </w:rPr>
            </w:pPr>
            <w:r>
              <w:rPr>
                <w:rFonts w:hint="eastAsia" w:ascii="方正仿宋_GBK" w:eastAsia="方正仿宋_GBK" w:cs="宋体"/>
                <w:b/>
                <w:bCs/>
                <w:color w:val="auto"/>
                <w:kern w:val="0"/>
                <w:szCs w:val="21"/>
                <w:lang w:eastAsia="zh-CN"/>
              </w:rPr>
              <w:t>（五）优化教育环境</w:t>
            </w:r>
          </w:p>
        </w:tc>
      </w:tr>
      <w:tr w14:paraId="3780D8EB">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8904617">
            <w:pPr>
              <w:widowControl/>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37</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2B804D5">
            <w:pPr>
              <w:widowControl/>
              <w:rPr>
                <w:rFonts w:hint="eastAsia" w:ascii="方正仿宋_GBK" w:eastAsia="方正仿宋_GBK" w:cs="宋体"/>
                <w:color w:val="auto"/>
                <w:kern w:val="0"/>
                <w:szCs w:val="21"/>
              </w:rPr>
            </w:pPr>
            <w:r>
              <w:rPr>
                <w:rFonts w:hint="eastAsia" w:ascii="方正仿宋_GBK" w:eastAsia="方正仿宋_GBK" w:cs="宋体"/>
                <w:color w:val="auto"/>
                <w:kern w:val="0"/>
                <w:szCs w:val="21"/>
              </w:rPr>
              <w:t>新建大学生活动中心（m2）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B004A5F">
            <w:pPr>
              <w:widowControl/>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EA2D349">
            <w:pPr>
              <w:widowControl/>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15400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9739206">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C8D576">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FBD5936">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B8CED2">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FED499E">
            <w:pPr>
              <w:widowControl/>
              <w:jc w:val="center"/>
              <w:rPr>
                <w:rFonts w:hint="eastAsia" w:ascii="方正仿宋_GBK" w:eastAsia="方正仿宋_GBK" w:cs="宋体"/>
                <w:color w:val="auto"/>
                <w:kern w:val="0"/>
                <w:szCs w:val="21"/>
              </w:rPr>
            </w:pPr>
          </w:p>
        </w:tc>
      </w:tr>
      <w:tr w14:paraId="5602E7DA">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C296DA">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38</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8D9350F">
            <w:pPr>
              <w:widowControl/>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eastAsia="zh-CN"/>
              </w:rPr>
              <w:t>新建体育馆（</w:t>
            </w:r>
            <w:r>
              <w:rPr>
                <w:rFonts w:hint="eastAsia" w:ascii="方正仿宋_GBK" w:eastAsia="方正仿宋_GBK" w:cs="宋体"/>
                <w:color w:val="auto"/>
                <w:kern w:val="0"/>
                <w:szCs w:val="21"/>
                <w:lang w:val="en-US" w:eastAsia="zh-CN"/>
              </w:rPr>
              <w:t>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C88DF2">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3470897">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26000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5D1749">
            <w:pPr>
              <w:widowControl/>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DAA7E8A">
            <w:pPr>
              <w:widowControl/>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81B3BE3">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26000</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90FDED">
            <w:pPr>
              <w:widowControl/>
              <w:jc w:val="center"/>
              <w:rPr>
                <w:rFonts w:hint="eastAsia" w:ascii="方正仿宋_GBK" w:eastAsia="方正仿宋_GBK" w:cs="宋体"/>
                <w:color w:val="auto"/>
                <w:kern w:val="0"/>
                <w:szCs w:val="21"/>
                <w:lang w:val="en-US" w:eastAsia="zh-CN"/>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753E653">
            <w:pPr>
              <w:widowControl/>
              <w:jc w:val="center"/>
              <w:rPr>
                <w:rFonts w:hint="eastAsia" w:ascii="方正仿宋_GBK" w:eastAsia="方正仿宋_GBK" w:cs="宋体"/>
                <w:color w:val="auto"/>
                <w:kern w:val="0"/>
                <w:szCs w:val="21"/>
                <w:lang w:eastAsia="zh-CN"/>
              </w:rPr>
            </w:pPr>
          </w:p>
        </w:tc>
      </w:tr>
      <w:tr w14:paraId="5E0AF147">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D2B5DD">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39</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D3E4A30">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新建学生公寓组团（m2）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CAA27D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621606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57300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3CF1A5E">
            <w:pPr>
              <w:widowControl/>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F4C902">
            <w:pPr>
              <w:widowControl/>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78398B2">
            <w:pPr>
              <w:widowControl/>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D054218">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F890D0A">
            <w:pPr>
              <w:widowControl/>
              <w:jc w:val="center"/>
              <w:rPr>
                <w:rFonts w:ascii="方正仿宋_GBK" w:eastAsia="方正仿宋_GBK" w:cs="宋体"/>
                <w:color w:val="auto"/>
                <w:kern w:val="0"/>
                <w:szCs w:val="21"/>
              </w:rPr>
            </w:pPr>
          </w:p>
        </w:tc>
      </w:tr>
      <w:tr w14:paraId="4539340D">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7C0CA2">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40</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30B9149">
            <w:pPr>
              <w:widowControl/>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eastAsia="zh-CN"/>
              </w:rPr>
              <w:t>新建两栋新教学实验楼附属道路（</w:t>
            </w:r>
            <w:r>
              <w:rPr>
                <w:rFonts w:hint="eastAsia" w:ascii="方正仿宋_GBK" w:eastAsia="方正仿宋_GBK" w:cs="宋体"/>
                <w:color w:val="auto"/>
                <w:kern w:val="0"/>
                <w:szCs w:val="21"/>
                <w:lang w:val="en-US" w:eastAsia="zh-CN"/>
              </w:rPr>
              <w:t>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E5ED311">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003A9B4">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816*16</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0B4AF49">
            <w:pPr>
              <w:pStyle w:val="12"/>
              <w:spacing w:line="276" w:lineRule="exact"/>
              <w:ind w:lef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BFE4DEA">
            <w:pPr>
              <w:pStyle w:val="12"/>
              <w:spacing w:line="276" w:lineRule="exact"/>
              <w:ind w:lef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692B67">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226F1E4">
            <w:pPr>
              <w:widowControl/>
              <w:jc w:val="center"/>
              <w:rPr>
                <w:rFonts w:hint="default" w:ascii="方正仿宋_GBK" w:eastAsia="方正仿宋_GBK" w:cs="宋体"/>
                <w:color w:val="auto"/>
                <w:kern w:val="0"/>
                <w:szCs w:val="21"/>
                <w:lang w:val="en-US" w:eastAsia="zh-CN"/>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40D5E71">
            <w:pPr>
              <w:widowControl/>
              <w:jc w:val="center"/>
              <w:rPr>
                <w:rFonts w:hint="eastAsia" w:ascii="方正仿宋_GBK" w:eastAsia="方正仿宋_GBK" w:cs="宋体"/>
                <w:color w:val="auto"/>
                <w:kern w:val="0"/>
                <w:szCs w:val="21"/>
                <w:lang w:eastAsia="zh-CN"/>
              </w:rPr>
            </w:pPr>
          </w:p>
        </w:tc>
      </w:tr>
      <w:tr w14:paraId="21EF94D3">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2B40B96">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41</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A5DB802">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新建景观水系（亩）</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4C74B43">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883BFF3">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60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C60B88C">
            <w:pPr>
              <w:pStyle w:val="12"/>
              <w:spacing w:line="276" w:lineRule="exact"/>
              <w:ind w:lef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0DBD2D6">
            <w:pPr>
              <w:pStyle w:val="12"/>
              <w:spacing w:line="276" w:lineRule="exact"/>
              <w:ind w:lef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92D5E2B">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43C850E">
            <w:pPr>
              <w:widowControl/>
              <w:jc w:val="center"/>
              <w:rPr>
                <w:rFonts w:hint="default" w:ascii="方正仿宋_GBK" w:eastAsia="方正仿宋_GBK" w:cs="宋体"/>
                <w:color w:val="auto"/>
                <w:kern w:val="0"/>
                <w:szCs w:val="21"/>
                <w:lang w:val="en-US" w:eastAsia="zh-CN"/>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75B3DDC">
            <w:pPr>
              <w:widowControl/>
              <w:jc w:val="center"/>
              <w:rPr>
                <w:rFonts w:hint="eastAsia" w:ascii="方正仿宋_GBK" w:eastAsia="方正仿宋_GBK" w:cs="宋体"/>
                <w:color w:val="auto"/>
                <w:kern w:val="0"/>
                <w:szCs w:val="21"/>
                <w:lang w:eastAsia="zh-CN"/>
              </w:rPr>
            </w:pPr>
          </w:p>
        </w:tc>
      </w:tr>
      <w:tr w14:paraId="76847481">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A5C8F66">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42</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CC99BEC">
            <w:pPr>
              <w:widowControl/>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eastAsia="zh-CN"/>
              </w:rPr>
              <w:t>启动研究生（留学生）公寓组团建设（</w:t>
            </w:r>
            <w:r>
              <w:rPr>
                <w:rFonts w:hint="eastAsia" w:ascii="方正仿宋_GBK" w:eastAsia="方正仿宋_GBK" w:cs="宋体"/>
                <w:color w:val="auto"/>
                <w:kern w:val="0"/>
                <w:szCs w:val="21"/>
                <w:lang w:val="en-US" w:eastAsia="zh-CN"/>
              </w:rPr>
              <w:t>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9EF952">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D908290">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40000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D4D9D67">
            <w:pPr>
              <w:pStyle w:val="12"/>
              <w:spacing w:line="276" w:lineRule="exact"/>
              <w:ind w:lef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DA6B40">
            <w:pPr>
              <w:pStyle w:val="12"/>
              <w:spacing w:line="276" w:lineRule="exact"/>
              <w:ind w:lef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72084B1">
            <w:pPr>
              <w:pStyle w:val="12"/>
              <w:spacing w:line="276"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启动</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DF2A28">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180F22C">
            <w:pPr>
              <w:widowControl/>
              <w:jc w:val="center"/>
              <w:rPr>
                <w:rFonts w:hint="eastAsia" w:ascii="方正仿宋_GBK" w:eastAsia="方正仿宋_GBK" w:cs="宋体"/>
                <w:color w:val="auto"/>
                <w:kern w:val="0"/>
                <w:szCs w:val="21"/>
                <w:lang w:eastAsia="zh-CN"/>
              </w:rPr>
            </w:pPr>
          </w:p>
        </w:tc>
      </w:tr>
      <w:tr w14:paraId="6174894F">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A456F93">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43</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9FE2EF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启动科技创新中心建设（m2）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EE1A2A6">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B0D47AA">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16000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7E4A31">
            <w:pPr>
              <w:pStyle w:val="12"/>
              <w:spacing w:line="276" w:lineRule="exact"/>
              <w:ind w:left="1"/>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0EA2BF">
            <w:pPr>
              <w:pStyle w:val="12"/>
              <w:spacing w:line="276" w:lineRule="exact"/>
              <w:ind w:left="1"/>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693ADD0">
            <w:pPr>
              <w:pStyle w:val="12"/>
              <w:spacing w:line="276" w:lineRule="exact"/>
              <w:ind w:left="1"/>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7945F81C">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0512EEF">
            <w:pPr>
              <w:widowControl/>
              <w:jc w:val="center"/>
              <w:rPr>
                <w:rFonts w:ascii="方正仿宋_GBK" w:eastAsia="方正仿宋_GBK" w:cs="宋体"/>
                <w:color w:val="auto"/>
                <w:kern w:val="0"/>
                <w:szCs w:val="21"/>
              </w:rPr>
            </w:pPr>
          </w:p>
        </w:tc>
      </w:tr>
      <w:tr w14:paraId="2F7BEF40">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62589B4">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4</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10BE796">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启动现代信息中心建设（m2）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E804CC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050A163">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16000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B857DB3">
            <w:pPr>
              <w:pStyle w:val="12"/>
              <w:spacing w:line="276" w:lineRule="exact"/>
              <w:ind w:left="1"/>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9BEEF17">
            <w:pPr>
              <w:pStyle w:val="12"/>
              <w:spacing w:line="276" w:lineRule="exact"/>
              <w:ind w:left="1"/>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76EE3C3">
            <w:pPr>
              <w:pStyle w:val="12"/>
              <w:spacing w:line="276" w:lineRule="exact"/>
              <w:ind w:left="1"/>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14C1830">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598FF37">
            <w:pPr>
              <w:widowControl/>
              <w:jc w:val="center"/>
              <w:rPr>
                <w:rFonts w:ascii="方正仿宋_GBK" w:eastAsia="方正仿宋_GBK" w:cs="宋体"/>
                <w:color w:val="auto"/>
                <w:kern w:val="0"/>
                <w:szCs w:val="21"/>
              </w:rPr>
            </w:pPr>
          </w:p>
        </w:tc>
      </w:tr>
      <w:tr w14:paraId="3C82227C">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6D1F0E">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45</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3C9B185">
            <w:pPr>
              <w:widowControl/>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eastAsia="zh-CN"/>
              </w:rPr>
              <w:t>启动产教融合发展中心建设（</w:t>
            </w:r>
            <w:r>
              <w:rPr>
                <w:rFonts w:hint="eastAsia" w:ascii="方正仿宋_GBK" w:eastAsia="方正仿宋_GBK" w:cs="宋体"/>
                <w:color w:val="auto"/>
                <w:kern w:val="0"/>
                <w:szCs w:val="21"/>
                <w:lang w:val="en-US" w:eastAsia="zh-CN"/>
              </w:rPr>
              <w:t>m2）</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B7C9500">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基建办</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F1227B8">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45000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11DBE48">
            <w:pPr>
              <w:pStyle w:val="12"/>
              <w:spacing w:line="276" w:lineRule="exact"/>
              <w:ind w:lef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3EA8BB9D">
            <w:pPr>
              <w:pStyle w:val="12"/>
              <w:spacing w:line="276" w:lineRule="exact"/>
              <w:ind w:lef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5410276">
            <w:pPr>
              <w:pStyle w:val="12"/>
              <w:spacing w:line="276" w:lineRule="exact"/>
              <w:ind w:left="1"/>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启动</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068E18F1">
            <w:pPr>
              <w:widowControl/>
              <w:jc w:val="center"/>
              <w:rPr>
                <w:rFonts w:hint="eastAsia"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A853CA1">
            <w:pPr>
              <w:widowControl/>
              <w:jc w:val="center"/>
              <w:rPr>
                <w:rFonts w:hint="eastAsia" w:ascii="方正仿宋_GBK" w:eastAsia="方正仿宋_GBK" w:cs="宋体"/>
                <w:color w:val="auto"/>
                <w:kern w:val="0"/>
                <w:szCs w:val="21"/>
                <w:lang w:eastAsia="zh-CN"/>
              </w:rPr>
            </w:pPr>
          </w:p>
        </w:tc>
      </w:tr>
      <w:tr w14:paraId="70EC7F11">
        <w:tblPrEx>
          <w:tblCellMar>
            <w:top w:w="0" w:type="dxa"/>
            <w:left w:w="108" w:type="dxa"/>
            <w:bottom w:w="0" w:type="dxa"/>
            <w:right w:w="108" w:type="dxa"/>
          </w:tblCellMar>
        </w:tblPrEx>
        <w:trPr>
          <w:trHeight w:val="369" w:hRule="atLeast"/>
          <w:jc w:val="center"/>
        </w:trPr>
        <w:tc>
          <w:tcPr>
            <w:tcW w:w="5000" w:type="pct"/>
            <w:gridSpan w:val="9"/>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F1E1056">
            <w:pPr>
              <w:widowControl/>
              <w:jc w:val="left"/>
              <w:rPr>
                <w:rFonts w:hint="eastAsia" w:ascii="方正仿宋_GBK" w:eastAsia="方正仿宋_GBK" w:cs="宋体"/>
                <w:b/>
                <w:bCs/>
                <w:color w:val="auto"/>
                <w:kern w:val="0"/>
                <w:szCs w:val="21"/>
                <w:lang w:val="en-US" w:eastAsia="zh-CN"/>
              </w:rPr>
            </w:pPr>
            <w:r>
              <w:rPr>
                <w:rFonts w:hint="eastAsia" w:ascii="方正仿宋_GBK" w:eastAsia="方正仿宋_GBK" w:cs="宋体"/>
                <w:b/>
                <w:bCs/>
                <w:color w:val="auto"/>
                <w:kern w:val="0"/>
                <w:szCs w:val="21"/>
                <w:lang w:val="en-US" w:eastAsia="zh-CN"/>
              </w:rPr>
              <w:t>（六）强化实施保障</w:t>
            </w:r>
          </w:p>
        </w:tc>
      </w:tr>
      <w:tr w14:paraId="4443588D">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167C2D2F">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6</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DA8BC8F">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举办干部读书班（期）</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48AFA1C0">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组织部</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1A5C17E">
            <w:pPr>
              <w:pStyle w:val="12"/>
              <w:spacing w:line="276" w:lineRule="exact"/>
              <w:ind w:left="1"/>
              <w:jc w:val="center"/>
              <w:rPr>
                <w:rFonts w:hint="eastAsia" w:ascii="方正仿宋_GBK" w:eastAsia="方正仿宋_GBK" w:cs="宋体"/>
                <w:color w:val="auto"/>
                <w:kern w:val="0"/>
                <w:szCs w:val="21"/>
                <w:lang w:val="en-US" w:eastAsia="zh-CN"/>
              </w:rPr>
            </w:pPr>
            <w:r>
              <w:rPr>
                <w:rFonts w:hint="eastAsia" w:ascii="方正仿宋_GBK" w:eastAsia="方正仿宋_GBK" w:cs="宋体"/>
                <w:color w:val="auto"/>
                <w:kern w:val="0"/>
                <w:szCs w:val="21"/>
              </w:rPr>
              <w:t>≥</w:t>
            </w:r>
            <w:r>
              <w:rPr>
                <w:rFonts w:hint="eastAsia" w:ascii="方正仿宋_GBK" w:eastAsia="方正仿宋_GBK" w:cs="宋体"/>
                <w:color w:val="auto"/>
                <w:kern w:val="0"/>
                <w:szCs w:val="21"/>
                <w:lang w:val="en-US" w:eastAsia="zh-CN"/>
              </w:rPr>
              <w:t>1</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C033D63">
            <w:pPr>
              <w:pStyle w:val="12"/>
              <w:spacing w:line="276" w:lineRule="exact"/>
              <w:ind w:lef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68A6B54C">
            <w:pPr>
              <w:pStyle w:val="12"/>
              <w:spacing w:line="276" w:lineRule="exact"/>
              <w:ind w:lef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58E2175D">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noWrap/>
            <w:vAlign w:val="center"/>
          </w:tcPr>
          <w:p w14:paraId="2195D82B">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B7AAC91">
            <w:pPr>
              <w:widowControl/>
              <w:jc w:val="center"/>
              <w:rPr>
                <w:rFonts w:ascii="方正仿宋_GBK" w:eastAsia="方正仿宋_GBK" w:cs="宋体"/>
                <w:color w:val="auto"/>
                <w:kern w:val="0"/>
                <w:szCs w:val="21"/>
              </w:rPr>
            </w:pPr>
          </w:p>
        </w:tc>
      </w:tr>
      <w:tr w14:paraId="7CE97D40">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F723E90">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47</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2FC0E38">
            <w:pPr>
              <w:widowControl/>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开展暑期赴长三角地区等高水平大学专题培训（次）</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A620111">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lang w:eastAsia="zh-CN"/>
              </w:rPr>
              <w:t>组织部</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685256CF">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2</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AC87FB4">
            <w:pPr>
              <w:pStyle w:val="12"/>
              <w:spacing w:line="276" w:lineRule="exact"/>
              <w:ind w:left="1"/>
              <w:jc w:val="center"/>
              <w:rPr>
                <w:rFonts w:hint="eastAsia" w:ascii="方正仿宋_GBK" w:eastAsia="方正仿宋_GBK" w:cs="宋体"/>
                <w:color w:val="auto"/>
                <w:kern w:val="0"/>
                <w:szCs w:val="21"/>
                <w:lang w:val="en-US"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4FB600E">
            <w:pPr>
              <w:pStyle w:val="12"/>
              <w:spacing w:line="276" w:lineRule="exact"/>
              <w:ind w:left="1"/>
              <w:jc w:val="center"/>
              <w:rPr>
                <w:rFonts w:hint="eastAsia" w:ascii="方正仿宋_GBK" w:eastAsia="方正仿宋_GBK" w:cs="宋体"/>
                <w:color w:val="auto"/>
                <w:kern w:val="0"/>
                <w:szCs w:val="21"/>
                <w:lang w:val="en-US"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0C10DE3">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3125234">
            <w:pPr>
              <w:widowControl/>
              <w:jc w:val="center"/>
              <w:rPr>
                <w:rFonts w:hint="default" w:ascii="方正仿宋_GBK" w:eastAsia="方正仿宋_GBK" w:cs="宋体"/>
                <w:color w:val="auto"/>
                <w:kern w:val="0"/>
                <w:szCs w:val="21"/>
                <w:lang w:val="en-US" w:eastAsia="zh-CN"/>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top"/>
          </w:tcPr>
          <w:p w14:paraId="47D4E717">
            <w:pPr>
              <w:widowControl/>
              <w:jc w:val="center"/>
              <w:rPr>
                <w:rFonts w:hint="eastAsia" w:ascii="方正仿宋_GBK" w:eastAsia="方正仿宋_GBK" w:cs="宋体"/>
                <w:color w:val="auto"/>
                <w:kern w:val="0"/>
                <w:szCs w:val="21"/>
                <w:lang w:val="en-US" w:eastAsia="zh-CN"/>
              </w:rPr>
            </w:pPr>
          </w:p>
        </w:tc>
      </w:tr>
      <w:tr w14:paraId="6E8C3EF9">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274BEDB">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8</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6F70E17">
            <w:pPr>
              <w:widowControl/>
              <w:rPr>
                <w:rFonts w:ascii="方正仿宋_GBK" w:eastAsia="方正仿宋_GBK" w:cs="宋体"/>
                <w:color w:val="auto"/>
                <w:kern w:val="0"/>
                <w:szCs w:val="21"/>
              </w:rPr>
            </w:pPr>
            <w:r>
              <w:rPr>
                <w:rFonts w:hint="eastAsia" w:ascii="方正仿宋_GBK" w:eastAsia="方正仿宋_GBK" w:cs="宋体"/>
                <w:color w:val="auto"/>
                <w:kern w:val="0"/>
                <w:szCs w:val="21"/>
                <w:lang w:eastAsia="zh-CN"/>
              </w:rPr>
              <w:t>每年</w:t>
            </w:r>
            <w:r>
              <w:rPr>
                <w:rFonts w:hint="eastAsia" w:ascii="方正仿宋_GBK" w:eastAsia="方正仿宋_GBK" w:cs="宋体"/>
                <w:color w:val="auto"/>
                <w:kern w:val="0"/>
                <w:szCs w:val="21"/>
              </w:rPr>
              <w:t>开展党务人员集中培训（次）</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F3D834F">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组织部</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91555F9">
            <w:pPr>
              <w:pStyle w:val="12"/>
              <w:spacing w:line="276" w:lineRule="exact"/>
              <w:ind w:left="1"/>
              <w:jc w:val="center"/>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1</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11C1296">
            <w:pPr>
              <w:pStyle w:val="12"/>
              <w:spacing w:line="276" w:lineRule="exact"/>
              <w:ind w:left="1"/>
              <w:jc w:val="center"/>
              <w:rPr>
                <w:rFonts w:hint="eastAsia" w:ascii="方正仿宋_GBK" w:eastAsia="方正仿宋_GBK" w:cs="宋体"/>
                <w:color w:val="auto"/>
                <w:kern w:val="0"/>
                <w:szCs w:val="21"/>
                <w:lang w:eastAsia="zh-CN"/>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6F95F15">
            <w:pPr>
              <w:pStyle w:val="12"/>
              <w:spacing w:line="276" w:lineRule="exact"/>
              <w:ind w:left="1"/>
              <w:jc w:val="center"/>
              <w:rPr>
                <w:rFonts w:hint="eastAsia" w:ascii="方正仿宋_GBK" w:eastAsia="方正仿宋_GBK" w:cs="宋体"/>
                <w:color w:val="auto"/>
                <w:kern w:val="0"/>
                <w:szCs w:val="21"/>
                <w:lang w:eastAsia="zh-CN"/>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E089826">
            <w:pPr>
              <w:pStyle w:val="12"/>
              <w:spacing w:line="276" w:lineRule="exact"/>
              <w:ind w:left="1"/>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1</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95567D5">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top"/>
          </w:tcPr>
          <w:p w14:paraId="34C4BDA9">
            <w:pPr>
              <w:widowControl/>
              <w:jc w:val="center"/>
              <w:rPr>
                <w:rFonts w:ascii="方正仿宋_GBK" w:eastAsia="方正仿宋_GBK" w:cs="宋体"/>
                <w:color w:val="auto"/>
                <w:kern w:val="0"/>
                <w:szCs w:val="21"/>
              </w:rPr>
            </w:pPr>
          </w:p>
        </w:tc>
      </w:tr>
      <w:tr w14:paraId="28B354ED">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EC8B097">
            <w:pPr>
              <w:widowControl/>
              <w:jc w:val="center"/>
              <w:rPr>
                <w:rFonts w:hint="eastAsia" w:ascii="方正仿宋_GBK" w:eastAsia="方正仿宋_GBK" w:cs="宋体"/>
                <w:color w:val="auto"/>
                <w:kern w:val="0"/>
                <w:szCs w:val="21"/>
                <w:lang w:eastAsia="zh-CN"/>
              </w:rPr>
            </w:pPr>
            <w:r>
              <w:rPr>
                <w:rFonts w:hint="eastAsia" w:ascii="方正仿宋_GBK" w:eastAsia="方正仿宋_GBK" w:cs="宋体"/>
                <w:color w:val="auto"/>
                <w:kern w:val="0"/>
                <w:szCs w:val="21"/>
              </w:rPr>
              <w:t>4</w:t>
            </w:r>
            <w:r>
              <w:rPr>
                <w:rFonts w:hint="eastAsia" w:ascii="方正仿宋_GBK" w:eastAsia="方正仿宋_GBK" w:cs="宋体"/>
                <w:color w:val="auto"/>
                <w:kern w:val="0"/>
                <w:szCs w:val="21"/>
                <w:lang w:val="en-US" w:eastAsia="zh-CN"/>
              </w:rPr>
              <w:t>9</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76AF37E">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专职辅导员（人）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83F2444">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2AA757C">
            <w:pPr>
              <w:pStyle w:val="12"/>
              <w:spacing w:line="276" w:lineRule="exact"/>
              <w:jc w:val="center"/>
              <w:rPr>
                <w:rFonts w:ascii="方正仿宋_GBK" w:eastAsia="方正仿宋_GBK" w:cs="宋体"/>
                <w:color w:val="auto"/>
                <w:kern w:val="0"/>
                <w:szCs w:val="21"/>
              </w:rPr>
            </w:pPr>
            <w:r>
              <w:rPr>
                <w:rFonts w:hint="eastAsia" w:ascii="方正仿宋_GBK" w:eastAsia="方正仿宋_GBK" w:cs="宋体"/>
                <w:color w:val="auto"/>
                <w:kern w:val="0"/>
                <w:szCs w:val="21"/>
                <w:lang w:val="en-US" w:eastAsia="zh-CN"/>
              </w:rPr>
              <w:t>90</w:t>
            </w:r>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BB27B61">
            <w:pPr>
              <w:pStyle w:val="12"/>
              <w:spacing w:line="276" w:lineRule="exact"/>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86ABFB0">
            <w:pPr>
              <w:pStyle w:val="12"/>
              <w:spacing w:line="276" w:lineRule="exact"/>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C6F2EB">
            <w:pPr>
              <w:pStyle w:val="12"/>
              <w:spacing w:line="276" w:lineRule="exact"/>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87</w:t>
            </w:r>
            <w:r>
              <w:rPr>
                <w:rFonts w:hint="eastAsia" w:ascii="方正仿宋_GBK" w:hAnsi="方正仿宋_GBK" w:eastAsia="方正仿宋_GBK" w:cs="方正仿宋_GBK"/>
                <w:color w:val="auto"/>
                <w:kern w:val="0"/>
                <w:szCs w:val="21"/>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471C76C">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top"/>
          </w:tcPr>
          <w:p w14:paraId="1E0978CC">
            <w:pPr>
              <w:widowControl/>
              <w:jc w:val="center"/>
              <w:rPr>
                <w:rFonts w:ascii="方正仿宋_GBK" w:eastAsia="方正仿宋_GBK" w:cs="宋体"/>
                <w:color w:val="auto"/>
                <w:kern w:val="0"/>
                <w:szCs w:val="21"/>
              </w:rPr>
            </w:pPr>
          </w:p>
        </w:tc>
      </w:tr>
      <w:tr w14:paraId="4BB7B537">
        <w:tblPrEx>
          <w:tblCellMar>
            <w:top w:w="0" w:type="dxa"/>
            <w:left w:w="108" w:type="dxa"/>
            <w:bottom w:w="0" w:type="dxa"/>
            <w:right w:w="108" w:type="dxa"/>
          </w:tblCellMar>
        </w:tblPrEx>
        <w:trPr>
          <w:trHeight w:val="369" w:hRule="atLeast"/>
          <w:jc w:val="center"/>
        </w:trPr>
        <w:tc>
          <w:tcPr>
            <w:tcW w:w="20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4F09C533">
            <w:pPr>
              <w:widowControl/>
              <w:jc w:val="center"/>
              <w:rPr>
                <w:rFonts w:hint="default" w:ascii="方正仿宋_GBK" w:eastAsia="方正仿宋_GBK" w:cs="宋体"/>
                <w:color w:val="auto"/>
                <w:kern w:val="0"/>
                <w:szCs w:val="21"/>
                <w:lang w:val="en-US" w:eastAsia="zh-CN"/>
              </w:rPr>
            </w:pPr>
            <w:r>
              <w:rPr>
                <w:rFonts w:hint="eastAsia" w:ascii="方正仿宋_GBK" w:eastAsia="方正仿宋_GBK" w:cs="宋体"/>
                <w:color w:val="auto"/>
                <w:kern w:val="0"/>
                <w:szCs w:val="21"/>
                <w:lang w:val="en-US" w:eastAsia="zh-CN"/>
              </w:rPr>
              <w:t>50</w:t>
            </w:r>
          </w:p>
        </w:tc>
        <w:tc>
          <w:tcPr>
            <w:tcW w:w="1226"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56BAFD08">
            <w:pPr>
              <w:widowControl/>
              <w:rPr>
                <w:rFonts w:ascii="方正仿宋_GBK" w:eastAsia="方正仿宋_GBK" w:cs="宋体"/>
                <w:color w:val="auto"/>
                <w:kern w:val="0"/>
                <w:szCs w:val="21"/>
              </w:rPr>
            </w:pPr>
            <w:r>
              <w:rPr>
                <w:rFonts w:hint="eastAsia" w:ascii="方正仿宋_GBK" w:eastAsia="方正仿宋_GBK" w:cs="宋体"/>
                <w:color w:val="auto"/>
                <w:kern w:val="0"/>
                <w:szCs w:val="21"/>
              </w:rPr>
              <w:t>专职思政课教师（人）</w:t>
            </w:r>
          </w:p>
        </w:tc>
        <w:tc>
          <w:tcPr>
            <w:tcW w:w="41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281BC8A1">
            <w:pPr>
              <w:widowControl/>
              <w:jc w:val="center"/>
              <w:rPr>
                <w:rFonts w:ascii="方正仿宋_GBK" w:eastAsia="方正仿宋_GBK" w:cs="宋体"/>
                <w:color w:val="auto"/>
                <w:kern w:val="0"/>
                <w:szCs w:val="21"/>
              </w:rPr>
            </w:pPr>
            <w:r>
              <w:rPr>
                <w:rFonts w:hint="eastAsia" w:ascii="方正仿宋_GBK" w:eastAsia="方正仿宋_GBK" w:cs="宋体"/>
                <w:color w:val="auto"/>
                <w:kern w:val="0"/>
                <w:szCs w:val="21"/>
              </w:rPr>
              <w:t>人事处</w:t>
            </w:r>
          </w:p>
        </w:tc>
        <w:tc>
          <w:tcPr>
            <w:tcW w:w="54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1EED3155">
            <w:pPr>
              <w:pStyle w:val="12"/>
              <w:spacing w:line="276" w:lineRule="exact"/>
              <w:jc w:val="center"/>
              <w:rPr>
                <w:rFonts w:ascii="方正仿宋_GBK" w:eastAsia="方正仿宋_GBK" w:cs="宋体"/>
                <w:color w:val="auto"/>
                <w:kern w:val="0"/>
                <w:szCs w:val="21"/>
              </w:rPr>
            </w:pPr>
            <w:r>
              <w:rPr>
                <w:rFonts w:hint="eastAsia" w:ascii="方正仿宋_GBK" w:eastAsia="方正仿宋_GBK" w:cs="宋体"/>
                <w:color w:val="auto"/>
                <w:kern w:val="0"/>
                <w:szCs w:val="21"/>
              </w:rPr>
              <w:t>52</w:t>
            </w:r>
            <w:bookmarkStart w:id="0" w:name="_GoBack"/>
            <w:bookmarkEnd w:id="0"/>
          </w:p>
        </w:tc>
        <w:tc>
          <w:tcPr>
            <w:tcW w:w="653"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EDDA032">
            <w:pPr>
              <w:pStyle w:val="12"/>
              <w:spacing w:line="276" w:lineRule="exact"/>
              <w:jc w:val="center"/>
              <w:rPr>
                <w:rFonts w:hint="eastAsia" w:ascii="方正仿宋_GBK" w:eastAsia="方正仿宋_GBK" w:cs="宋体"/>
                <w:color w:val="auto"/>
                <w:kern w:val="0"/>
                <w:szCs w:val="21"/>
              </w:rPr>
            </w:pPr>
          </w:p>
        </w:tc>
        <w:tc>
          <w:tcPr>
            <w:tcW w:w="3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3C7F82B9">
            <w:pPr>
              <w:pStyle w:val="12"/>
              <w:spacing w:line="276" w:lineRule="exact"/>
              <w:jc w:val="center"/>
              <w:rPr>
                <w:rFonts w:hint="eastAsia" w:ascii="方正仿宋_GBK" w:eastAsia="方正仿宋_GBK" w:cs="宋体"/>
                <w:color w:val="auto"/>
                <w:kern w:val="0"/>
                <w:szCs w:val="21"/>
              </w:rPr>
            </w:pPr>
          </w:p>
        </w:tc>
        <w:tc>
          <w:tcPr>
            <w:tcW w:w="590"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081835E9">
            <w:pPr>
              <w:pStyle w:val="12"/>
              <w:spacing w:line="276" w:lineRule="exact"/>
              <w:jc w:val="center"/>
              <w:rPr>
                <w:rFonts w:hint="eastAsia" w:ascii="方正仿宋_GBK" w:eastAsia="方正仿宋_GBK" w:cs="宋体"/>
                <w:color w:val="auto"/>
                <w:kern w:val="0"/>
                <w:szCs w:val="21"/>
              </w:rPr>
            </w:pPr>
            <w:r>
              <w:rPr>
                <w:rFonts w:hint="eastAsia" w:ascii="方正仿宋_GBK" w:eastAsia="方正仿宋_GBK" w:cs="宋体"/>
                <w:color w:val="auto"/>
                <w:kern w:val="0"/>
                <w:szCs w:val="21"/>
              </w:rPr>
              <w:t>52</w:t>
            </w:r>
            <w:r>
              <w:rPr>
                <w:rFonts w:hint="eastAsia" w:ascii="方正仿宋_GBK" w:hAnsi="方正仿宋_GBK" w:eastAsia="方正仿宋_GBK" w:cs="方正仿宋_GBK"/>
                <w:color w:val="auto"/>
                <w:kern w:val="0"/>
                <w:szCs w:val="21"/>
              </w:rPr>
              <w:t>★</w:t>
            </w:r>
          </w:p>
        </w:tc>
        <w:tc>
          <w:tcPr>
            <w:tcW w:w="595" w:type="pct"/>
            <w:tcBorders>
              <w:top w:val="single" w:color="5B9BD5" w:sz="4" w:space="0"/>
              <w:left w:val="single" w:color="5B9BD5" w:sz="4" w:space="0"/>
              <w:bottom w:val="single" w:color="5B9BD5" w:sz="4" w:space="0"/>
              <w:right w:val="single" w:color="5B9BD5" w:sz="4" w:space="0"/>
            </w:tcBorders>
            <w:shd w:val="clear" w:color="auto" w:fill="FFFFFF" w:themeFill="background1"/>
            <w:vAlign w:val="center"/>
          </w:tcPr>
          <w:p w14:paraId="778F96D8">
            <w:pPr>
              <w:widowControl/>
              <w:jc w:val="center"/>
              <w:rPr>
                <w:rFonts w:ascii="方正仿宋_GBK" w:eastAsia="方正仿宋_GBK" w:cs="宋体"/>
                <w:color w:val="auto"/>
                <w:kern w:val="0"/>
                <w:szCs w:val="21"/>
              </w:rPr>
            </w:pPr>
          </w:p>
        </w:tc>
        <w:tc>
          <w:tcPr>
            <w:tcW w:w="384" w:type="pct"/>
            <w:tcBorders>
              <w:top w:val="single" w:color="5B9BD5" w:sz="4" w:space="0"/>
              <w:left w:val="single" w:color="5B9BD5" w:sz="4" w:space="0"/>
              <w:bottom w:val="single" w:color="5B9BD5" w:sz="4" w:space="0"/>
              <w:right w:val="single" w:color="5B9BD5" w:sz="4" w:space="0"/>
            </w:tcBorders>
            <w:shd w:val="clear" w:color="auto" w:fill="FFFFFF" w:themeFill="background1"/>
            <w:vAlign w:val="top"/>
          </w:tcPr>
          <w:p w14:paraId="02D13E3C">
            <w:pPr>
              <w:widowControl/>
              <w:jc w:val="center"/>
              <w:rPr>
                <w:rFonts w:ascii="方正仿宋_GBK" w:eastAsia="方正仿宋_GBK" w:cs="宋体"/>
                <w:color w:val="auto"/>
                <w:kern w:val="0"/>
                <w:szCs w:val="21"/>
              </w:rPr>
            </w:pPr>
          </w:p>
        </w:tc>
      </w:tr>
    </w:tbl>
    <w:p w14:paraId="2916A62C">
      <w:pPr>
        <w:widowControl/>
        <w:jc w:val="left"/>
        <w:rPr>
          <w:rFonts w:ascii="方正仿宋_GBK" w:eastAsia="方正仿宋_GBK" w:cs="宋体"/>
          <w:kern w:val="0"/>
          <w:sz w:val="18"/>
          <w:szCs w:val="18"/>
        </w:rPr>
      </w:pPr>
    </w:p>
    <w:sectPr>
      <w:footerReference r:id="rId3" w:type="default"/>
      <w:pgSz w:w="16838" w:h="11906" w:orient="landscape"/>
      <w:pgMar w:top="1021" w:right="1134" w:bottom="1021" w:left="90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728330"/>
    </w:sdtPr>
    <w:sdtEndPr>
      <w:rPr>
        <w:rFonts w:ascii="宋体" w:hAnsi="宋体" w:eastAsia="宋体"/>
        <w:sz w:val="24"/>
        <w:szCs w:val="24"/>
      </w:rPr>
    </w:sdtEndPr>
    <w:sdtContent>
      <w:p w14:paraId="1746D0EE">
        <w:pPr>
          <w:pStyle w:val="4"/>
          <w:jc w:val="center"/>
          <w:rPr>
            <w:rFonts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 PAGE   \* MERGEFORMAT </w:instrText>
        </w:r>
        <w:r>
          <w:rPr>
            <w:rFonts w:ascii="宋体" w:hAnsi="宋体" w:eastAsia="宋体"/>
            <w:sz w:val="24"/>
            <w:szCs w:val="24"/>
          </w:rPr>
          <w:fldChar w:fldCharType="separate"/>
        </w:r>
        <w:r>
          <w:rPr>
            <w:rFonts w:ascii="宋体" w:hAnsi="宋体" w:eastAsia="宋体"/>
            <w:sz w:val="24"/>
            <w:szCs w:val="24"/>
            <w:lang w:val="zh-CN"/>
          </w:rPr>
          <w:t>4</w:t>
        </w:r>
        <w:r>
          <w:rPr>
            <w:rFonts w:ascii="宋体" w:hAnsi="宋体" w:eastAsia="宋体"/>
            <w:sz w:val="24"/>
            <w:szCs w:val="24"/>
          </w:rPr>
          <w:fldChar w:fldCharType="end"/>
        </w:r>
      </w:p>
    </w:sdtContent>
  </w:sdt>
  <w:p w14:paraId="454FBFCE">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mM0YjgyYWM1ODAyMzhiYTVlMGEyMGEzZjA5ZDQifQ=="/>
  </w:docVars>
  <w:rsids>
    <w:rsidRoot w:val="00CC7545"/>
    <w:rsid w:val="0000288C"/>
    <w:rsid w:val="00034394"/>
    <w:rsid w:val="000624F8"/>
    <w:rsid w:val="000D510A"/>
    <w:rsid w:val="00173C07"/>
    <w:rsid w:val="00201D43"/>
    <w:rsid w:val="003060B2"/>
    <w:rsid w:val="004937C0"/>
    <w:rsid w:val="005519AE"/>
    <w:rsid w:val="005B2A56"/>
    <w:rsid w:val="005E5B25"/>
    <w:rsid w:val="005F018B"/>
    <w:rsid w:val="005F56DC"/>
    <w:rsid w:val="007C3057"/>
    <w:rsid w:val="008209B6"/>
    <w:rsid w:val="008C31EF"/>
    <w:rsid w:val="009A223E"/>
    <w:rsid w:val="009C23F2"/>
    <w:rsid w:val="00A3755C"/>
    <w:rsid w:val="00A60E74"/>
    <w:rsid w:val="00AB0E96"/>
    <w:rsid w:val="00B22C80"/>
    <w:rsid w:val="00B50AB8"/>
    <w:rsid w:val="00C45AF4"/>
    <w:rsid w:val="00CC7545"/>
    <w:rsid w:val="00D33722"/>
    <w:rsid w:val="00D96A13"/>
    <w:rsid w:val="00DC5A9E"/>
    <w:rsid w:val="00E6473A"/>
    <w:rsid w:val="00FA600D"/>
    <w:rsid w:val="02A0692D"/>
    <w:rsid w:val="02A26DF3"/>
    <w:rsid w:val="043F4B84"/>
    <w:rsid w:val="04A77D47"/>
    <w:rsid w:val="06EA61A7"/>
    <w:rsid w:val="070E1671"/>
    <w:rsid w:val="088D4DE0"/>
    <w:rsid w:val="089B765B"/>
    <w:rsid w:val="0A0333B9"/>
    <w:rsid w:val="0AEA2F37"/>
    <w:rsid w:val="0B322DAF"/>
    <w:rsid w:val="0BDE0719"/>
    <w:rsid w:val="0E056A05"/>
    <w:rsid w:val="0E772FFE"/>
    <w:rsid w:val="0EDE36EA"/>
    <w:rsid w:val="0F435E07"/>
    <w:rsid w:val="0FED5C47"/>
    <w:rsid w:val="0FF32818"/>
    <w:rsid w:val="11A04F42"/>
    <w:rsid w:val="1376192C"/>
    <w:rsid w:val="1432570F"/>
    <w:rsid w:val="15013D14"/>
    <w:rsid w:val="172939E7"/>
    <w:rsid w:val="18082E0A"/>
    <w:rsid w:val="1A3040AD"/>
    <w:rsid w:val="1B3B1CB8"/>
    <w:rsid w:val="1B776A68"/>
    <w:rsid w:val="1BDB7E8E"/>
    <w:rsid w:val="1C457D23"/>
    <w:rsid w:val="1ED619DD"/>
    <w:rsid w:val="1F9414DB"/>
    <w:rsid w:val="1FE55012"/>
    <w:rsid w:val="20E46B04"/>
    <w:rsid w:val="21FD6BB0"/>
    <w:rsid w:val="242354DC"/>
    <w:rsid w:val="24257F68"/>
    <w:rsid w:val="26284EFF"/>
    <w:rsid w:val="26492DAF"/>
    <w:rsid w:val="268439F3"/>
    <w:rsid w:val="26A920ED"/>
    <w:rsid w:val="29357558"/>
    <w:rsid w:val="2C42667A"/>
    <w:rsid w:val="2E4744E4"/>
    <w:rsid w:val="2E4E3B2F"/>
    <w:rsid w:val="2EAE4FCF"/>
    <w:rsid w:val="2FC37FD0"/>
    <w:rsid w:val="2FE547A2"/>
    <w:rsid w:val="31F35F89"/>
    <w:rsid w:val="32207918"/>
    <w:rsid w:val="349D584A"/>
    <w:rsid w:val="39692D50"/>
    <w:rsid w:val="396C7089"/>
    <w:rsid w:val="39CA266E"/>
    <w:rsid w:val="3A571CFC"/>
    <w:rsid w:val="3A967A8C"/>
    <w:rsid w:val="3AE44164"/>
    <w:rsid w:val="3B5936B4"/>
    <w:rsid w:val="3D4A5933"/>
    <w:rsid w:val="3F7410B5"/>
    <w:rsid w:val="40C16515"/>
    <w:rsid w:val="415B1A43"/>
    <w:rsid w:val="418E3C15"/>
    <w:rsid w:val="42147883"/>
    <w:rsid w:val="42D32519"/>
    <w:rsid w:val="43210EE4"/>
    <w:rsid w:val="443403E2"/>
    <w:rsid w:val="44AE67A8"/>
    <w:rsid w:val="46CA7C8B"/>
    <w:rsid w:val="47963A07"/>
    <w:rsid w:val="4A2D63C1"/>
    <w:rsid w:val="4B090BDC"/>
    <w:rsid w:val="4E4A66A6"/>
    <w:rsid w:val="4E9613E1"/>
    <w:rsid w:val="4FA71EFB"/>
    <w:rsid w:val="4FFE18CB"/>
    <w:rsid w:val="50CF56E8"/>
    <w:rsid w:val="52375FF1"/>
    <w:rsid w:val="5447189E"/>
    <w:rsid w:val="55757FC6"/>
    <w:rsid w:val="55D64277"/>
    <w:rsid w:val="55D95430"/>
    <w:rsid w:val="56493591"/>
    <w:rsid w:val="588E0EB7"/>
    <w:rsid w:val="5A1D6487"/>
    <w:rsid w:val="5AF328F0"/>
    <w:rsid w:val="5DE12503"/>
    <w:rsid w:val="5ED11910"/>
    <w:rsid w:val="63CD0616"/>
    <w:rsid w:val="65EF7634"/>
    <w:rsid w:val="66FC25A2"/>
    <w:rsid w:val="68247428"/>
    <w:rsid w:val="6BC772F5"/>
    <w:rsid w:val="6C17454A"/>
    <w:rsid w:val="6C385DD4"/>
    <w:rsid w:val="6C515474"/>
    <w:rsid w:val="6F690643"/>
    <w:rsid w:val="709A6050"/>
    <w:rsid w:val="710250A6"/>
    <w:rsid w:val="79C2739D"/>
    <w:rsid w:val="7AD70AD3"/>
    <w:rsid w:val="7FB05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3"/>
    <w:autoRedefine/>
    <w:semiHidden/>
    <w:unhideWhenUsed/>
    <w:qFormat/>
    <w:uiPriority w:val="99"/>
    <w:rPr>
      <w:sz w:val="18"/>
      <w:szCs w:val="18"/>
    </w:rPr>
  </w:style>
  <w:style w:type="paragraph" w:styleId="4">
    <w:name w:val="footer"/>
    <w:basedOn w:val="1"/>
    <w:link w:val="10"/>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CHU总标题"/>
    <w:basedOn w:val="1"/>
    <w:link w:val="9"/>
    <w:autoRedefine/>
    <w:qFormat/>
    <w:uiPriority w:val="0"/>
    <w:pPr>
      <w:spacing w:line="700" w:lineRule="exact"/>
      <w:jc w:val="center"/>
    </w:pPr>
    <w:rPr>
      <w:rFonts w:ascii="方正小标宋_GBK" w:eastAsia="方正小标宋_GBK"/>
      <w:sz w:val="44"/>
    </w:rPr>
  </w:style>
  <w:style w:type="character" w:customStyle="1" w:styleId="9">
    <w:name w:val="CHU总标题 字符"/>
    <w:link w:val="8"/>
    <w:autoRedefine/>
    <w:qFormat/>
    <w:uiPriority w:val="0"/>
    <w:rPr>
      <w:rFonts w:ascii="方正小标宋_GBK" w:hAnsi="等线" w:eastAsia="方正小标宋_GBK" w:cs="Times New Roman"/>
      <w:sz w:val="44"/>
    </w:rPr>
  </w:style>
  <w:style w:type="character" w:customStyle="1" w:styleId="10">
    <w:name w:val="页脚 Char"/>
    <w:basedOn w:val="7"/>
    <w:link w:val="4"/>
    <w:autoRedefine/>
    <w:qFormat/>
    <w:uiPriority w:val="99"/>
    <w:rPr>
      <w:rFonts w:ascii="等线" w:hAnsi="等线" w:eastAsia="等线" w:cs="Times New Roman"/>
      <w:sz w:val="18"/>
      <w:szCs w:val="18"/>
    </w:rPr>
  </w:style>
  <w:style w:type="character" w:customStyle="1" w:styleId="11">
    <w:name w:val="页眉 Char"/>
    <w:basedOn w:val="7"/>
    <w:link w:val="5"/>
    <w:autoRedefine/>
    <w:semiHidden/>
    <w:qFormat/>
    <w:uiPriority w:val="99"/>
    <w:rPr>
      <w:rFonts w:ascii="等线" w:hAnsi="等线" w:eastAsia="等线" w:cs="Times New Roman"/>
      <w:sz w:val="18"/>
      <w:szCs w:val="18"/>
    </w:rPr>
  </w:style>
  <w:style w:type="paragraph" w:customStyle="1" w:styleId="12">
    <w:name w:val="Table Paragraph"/>
    <w:basedOn w:val="1"/>
    <w:autoRedefine/>
    <w:qFormat/>
    <w:uiPriority w:val="1"/>
  </w:style>
  <w:style w:type="character" w:customStyle="1" w:styleId="13">
    <w:name w:val="批注框文本 Char"/>
    <w:basedOn w:val="7"/>
    <w:link w:val="3"/>
    <w:autoRedefine/>
    <w:semiHidden/>
    <w:qFormat/>
    <w:uiPriority w:val="99"/>
    <w:rPr>
      <w:rFonts w:ascii="等线" w:hAnsi="等线" w:eastAsia="等线"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1290</Words>
  <Characters>1507</Characters>
  <Lines>21</Lines>
  <Paragraphs>6</Paragraphs>
  <TotalTime>4</TotalTime>
  <ScaleCrop>false</ScaleCrop>
  <LinksUpToDate>false</LinksUpToDate>
  <CharactersWithSpaces>1512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2018-12-27T07:28:00Z</dcterms:created>
  <dc:creator>徐礼节</dc:creator>
  <cp:lastModifiedBy>SKY</cp:lastModifiedBy>
  <cp:lastPrinted>2024-01-16T09:01:00Z</cp:lastPrinted>
  <dcterms:modified xsi:type="dcterms:W3CDTF">2024-11-29T00:59:00Z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BC6078F49EBC461888F4DB18223C0A8C_13</vt:lpwstr>
  </property>
</Properties>
</file>